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E98EF" w14:textId="77777777" w:rsidR="00E047A4" w:rsidRPr="00356F2D" w:rsidRDefault="00BB7E75" w:rsidP="00F1382D">
      <w:pPr>
        <w:spacing w:line="276" w:lineRule="auto"/>
        <w:ind w:right="-540"/>
        <w:rPr>
          <w:rFonts w:ascii="Trebuchet MS" w:hAnsi="Trebuchet MS" w:cs="Arial"/>
          <w:b/>
          <w:sz w:val="22"/>
          <w:szCs w:val="22"/>
        </w:rPr>
      </w:pPr>
      <w:r w:rsidRPr="00356F2D">
        <w:rPr>
          <w:rFonts w:ascii="Trebuchet MS" w:hAnsi="Trebuchet MS" w:cs="Arial"/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BC7A74" wp14:editId="6CB2861C">
                <wp:simplePos x="0" y="0"/>
                <wp:positionH relativeFrom="column">
                  <wp:posOffset>4814210</wp:posOffset>
                </wp:positionH>
                <wp:positionV relativeFrom="paragraph">
                  <wp:posOffset>87630</wp:posOffset>
                </wp:positionV>
                <wp:extent cx="1428750" cy="3429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02A82" w14:textId="77777777" w:rsidR="002D0112" w:rsidRPr="000649BE" w:rsidRDefault="002D0112" w:rsidP="00E233AF">
                            <w:pPr>
                              <w:ind w:firstLine="180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C7A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9.05pt;margin-top:6.9pt;width:112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dc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" stroked="f">
                <v:textbox>
                  <w:txbxContent>
                    <w:p w14:paraId="37F02A82" w14:textId="77777777" w:rsidR="002D0112" w:rsidRPr="000649BE" w:rsidRDefault="002D0112" w:rsidP="00E233AF">
                      <w:pPr>
                        <w:ind w:firstLine="180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DFB" w:rsidRPr="00356F2D">
        <w:rPr>
          <w:rFonts w:ascii="Trebuchet MS" w:hAnsi="Trebuchet MS" w:cs="Arial"/>
          <w:b/>
          <w:sz w:val="22"/>
          <w:szCs w:val="22"/>
        </w:rPr>
        <w:t xml:space="preserve">                         </w:t>
      </w:r>
    </w:p>
    <w:p w14:paraId="7D6EB486" w14:textId="56F20A46" w:rsidR="007152BC" w:rsidRPr="00356F2D" w:rsidRDefault="00233DFB" w:rsidP="00F1382D">
      <w:pPr>
        <w:spacing w:line="276" w:lineRule="auto"/>
        <w:ind w:right="-540"/>
        <w:rPr>
          <w:rFonts w:ascii="Trebuchet MS" w:hAnsi="Trebuchet MS" w:cs="Arial"/>
          <w:b/>
          <w:sz w:val="22"/>
          <w:szCs w:val="22"/>
        </w:rPr>
      </w:pPr>
      <w:r w:rsidRPr="00356F2D">
        <w:rPr>
          <w:rFonts w:ascii="Trebuchet MS" w:hAnsi="Trebuchet MS" w:cs="Arial"/>
          <w:b/>
          <w:sz w:val="22"/>
          <w:szCs w:val="22"/>
        </w:rPr>
        <w:t xml:space="preserve">                                                               </w:t>
      </w:r>
    </w:p>
    <w:p w14:paraId="652A26F8" w14:textId="083487F5" w:rsidR="00E047A4" w:rsidRPr="00356F2D" w:rsidRDefault="00F27EA9" w:rsidP="00F1382D">
      <w:pPr>
        <w:spacing w:line="276" w:lineRule="auto"/>
        <w:ind w:right="-540"/>
        <w:jc w:val="center"/>
        <w:rPr>
          <w:rFonts w:ascii="Trebuchet MS" w:hAnsi="Trebuchet MS"/>
          <w:b/>
          <w:bCs/>
          <w:sz w:val="22"/>
          <w:szCs w:val="22"/>
        </w:rPr>
      </w:pPr>
      <w:r w:rsidRPr="00356F2D">
        <w:rPr>
          <w:rFonts w:ascii="Trebuchet MS" w:hAnsi="Trebuchet MS" w:cs="Arial"/>
          <w:b/>
          <w:sz w:val="22"/>
          <w:szCs w:val="22"/>
        </w:rPr>
        <w:t>ORDIN</w:t>
      </w:r>
      <w:r w:rsidR="00E047A4" w:rsidRPr="00356F2D">
        <w:rPr>
          <w:rFonts w:ascii="Trebuchet MS" w:hAnsi="Trebuchet MS" w:cs="Arial"/>
          <w:b/>
          <w:sz w:val="22"/>
          <w:szCs w:val="22"/>
        </w:rPr>
        <w:t xml:space="preserve">  </w:t>
      </w:r>
    </w:p>
    <w:p w14:paraId="34941277" w14:textId="5EA2BD82" w:rsidR="0077643A" w:rsidRPr="00356F2D" w:rsidRDefault="00327DC6" w:rsidP="0077643A">
      <w:pPr>
        <w:autoSpaceDE w:val="0"/>
        <w:autoSpaceDN w:val="0"/>
        <w:adjustRightInd w:val="0"/>
        <w:jc w:val="center"/>
        <w:rPr>
          <w:rFonts w:ascii="Trebuchet MS" w:hAnsi="Trebuchet MS"/>
          <w:b/>
          <w:noProof w:val="0"/>
          <w:sz w:val="22"/>
          <w:szCs w:val="22"/>
        </w:rPr>
      </w:pPr>
      <w:r w:rsidRPr="00356F2D">
        <w:rPr>
          <w:rFonts w:ascii="Trebuchet MS" w:hAnsi="Trebuchet MS" w:cs="Arial"/>
          <w:b/>
          <w:sz w:val="22"/>
          <w:szCs w:val="22"/>
        </w:rPr>
        <w:t xml:space="preserve">privind </w:t>
      </w:r>
      <w:r w:rsidRPr="00356F2D">
        <w:rPr>
          <w:rFonts w:ascii="Trebuchet MS" w:hAnsi="Trebuchet MS"/>
          <w:b/>
          <w:sz w:val="22"/>
          <w:szCs w:val="22"/>
        </w:rPr>
        <w:t>măsurile și procedurile pentru punerea în aplicare a Clasificării activităților din economia națională – CAEN</w:t>
      </w:r>
      <w:r w:rsidR="0077643A" w:rsidRPr="00356F2D">
        <w:rPr>
          <w:rFonts w:ascii="Trebuchet MS" w:hAnsi="Trebuchet MS"/>
          <w:b/>
          <w:sz w:val="22"/>
          <w:szCs w:val="22"/>
        </w:rPr>
        <w:t xml:space="preserve"> Rev. 3,</w:t>
      </w:r>
      <w:r w:rsidRPr="00356F2D">
        <w:rPr>
          <w:rFonts w:ascii="Trebuchet MS" w:hAnsi="Trebuchet MS"/>
          <w:b/>
          <w:sz w:val="22"/>
          <w:szCs w:val="22"/>
        </w:rPr>
        <w:t xml:space="preserve"> în </w:t>
      </w:r>
      <w:r w:rsidR="00D12AC1" w:rsidRPr="00356F2D">
        <w:rPr>
          <w:rFonts w:ascii="Trebuchet MS" w:hAnsi="Trebuchet MS"/>
          <w:b/>
          <w:sz w:val="22"/>
          <w:szCs w:val="22"/>
        </w:rPr>
        <w:t>ceea privește</w:t>
      </w:r>
      <w:r w:rsidRPr="00356F2D">
        <w:rPr>
          <w:rFonts w:ascii="Trebuchet MS" w:hAnsi="Trebuchet MS"/>
          <w:b/>
          <w:sz w:val="22"/>
          <w:szCs w:val="22"/>
        </w:rPr>
        <w:t xml:space="preserve"> persoanel</w:t>
      </w:r>
      <w:r w:rsidR="0077643A" w:rsidRPr="00356F2D">
        <w:rPr>
          <w:rFonts w:ascii="Trebuchet MS" w:hAnsi="Trebuchet MS"/>
          <w:b/>
          <w:sz w:val="22"/>
          <w:szCs w:val="22"/>
        </w:rPr>
        <w:t>e</w:t>
      </w:r>
      <w:r w:rsidRPr="00356F2D">
        <w:rPr>
          <w:rFonts w:ascii="Trebuchet MS" w:hAnsi="Trebuchet MS"/>
          <w:b/>
          <w:sz w:val="22"/>
          <w:szCs w:val="22"/>
        </w:rPr>
        <w:t xml:space="preserve"> fizice și juridice supuse înregistrării în registrul comerțului</w:t>
      </w:r>
      <w:r w:rsidR="00EE487A" w:rsidRPr="00356F2D">
        <w:rPr>
          <w:rFonts w:ascii="Trebuchet MS" w:hAnsi="Trebuchet MS"/>
          <w:b/>
          <w:sz w:val="22"/>
          <w:szCs w:val="22"/>
        </w:rPr>
        <w:t xml:space="preserve"> </w:t>
      </w:r>
      <w:r w:rsidR="0077643A" w:rsidRPr="00356F2D">
        <w:rPr>
          <w:rFonts w:ascii="Trebuchet MS" w:hAnsi="Trebuchet MS"/>
          <w:b/>
          <w:sz w:val="22"/>
          <w:szCs w:val="22"/>
        </w:rPr>
        <w:t>ș</w:t>
      </w:r>
      <w:r w:rsidR="00EE487A" w:rsidRPr="00356F2D">
        <w:rPr>
          <w:rFonts w:ascii="Trebuchet MS" w:hAnsi="Trebuchet MS"/>
          <w:b/>
          <w:sz w:val="22"/>
          <w:szCs w:val="22"/>
        </w:rPr>
        <w:t xml:space="preserve">i pentru </w:t>
      </w:r>
      <w:r w:rsidR="00F067AE" w:rsidRPr="00356F2D">
        <w:rPr>
          <w:rFonts w:ascii="Trebuchet MS" w:hAnsi="Trebuchet MS"/>
          <w:b/>
          <w:sz w:val="22"/>
          <w:szCs w:val="22"/>
        </w:rPr>
        <w:t>completarea</w:t>
      </w:r>
      <w:r w:rsidR="00EE487A" w:rsidRPr="00356F2D">
        <w:rPr>
          <w:rFonts w:ascii="Trebuchet MS" w:hAnsi="Trebuchet MS"/>
          <w:b/>
          <w:sz w:val="22"/>
          <w:szCs w:val="22"/>
        </w:rPr>
        <w:t xml:space="preserve"> Anexelor 2a si 2b la Ordinul </w:t>
      </w:r>
      <w:r w:rsidR="0077643A" w:rsidRPr="00356F2D">
        <w:rPr>
          <w:rFonts w:ascii="Trebuchet MS" w:hAnsi="Trebuchet MS"/>
          <w:b/>
          <w:noProof w:val="0"/>
          <w:sz w:val="22"/>
          <w:szCs w:val="22"/>
        </w:rPr>
        <w:t xml:space="preserve"> nr. 5307/C/2022 pentru aprobarea formatului formularului-tip de act constitutiv, a formatului cererii de înregistrare, a formatului, a elementelor de 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siguranţă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 xml:space="preserve"> 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şi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 xml:space="preserve"> a structurii certificatului de înregistrare, în formă 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letrică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 xml:space="preserve"> 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şi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 xml:space="preserve"> electronică, a modelului 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declaraţiei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 xml:space="preserve">-tip pe propria răspundere cu privire la îndeplinirea 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condiţiilor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 xml:space="preserve"> de 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funcţionare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/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desfăşurare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 xml:space="preserve"> a 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activităţii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 xml:space="preserve">, a modelului certificatului constatator privind înregistrarea 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declaraţiei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 xml:space="preserve"> pe propria răspundere cu privire la îndeplinirea 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condiţiilor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 xml:space="preserve"> de 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funcţionare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/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desfăşurare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 xml:space="preserve"> a 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activităţii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 xml:space="preserve"> </w:t>
      </w:r>
      <w:proofErr w:type="spellStart"/>
      <w:r w:rsidR="0077643A" w:rsidRPr="00356F2D">
        <w:rPr>
          <w:rFonts w:ascii="Trebuchet MS" w:hAnsi="Trebuchet MS"/>
          <w:b/>
          <w:noProof w:val="0"/>
          <w:sz w:val="22"/>
          <w:szCs w:val="22"/>
        </w:rPr>
        <w:t>şi</w:t>
      </w:r>
      <w:proofErr w:type="spellEnd"/>
      <w:r w:rsidR="0077643A" w:rsidRPr="00356F2D">
        <w:rPr>
          <w:rFonts w:ascii="Trebuchet MS" w:hAnsi="Trebuchet MS"/>
          <w:b/>
          <w:noProof w:val="0"/>
          <w:sz w:val="22"/>
          <w:szCs w:val="22"/>
        </w:rPr>
        <w:t xml:space="preserve"> a structurii identificatorului unic la nivel european - EUID</w:t>
      </w:r>
    </w:p>
    <w:p w14:paraId="4BAB65F9" w14:textId="5D17198C" w:rsidR="00327DC6" w:rsidRPr="00356F2D" w:rsidRDefault="00327DC6" w:rsidP="00327DC6">
      <w:pPr>
        <w:tabs>
          <w:tab w:val="left" w:pos="720"/>
        </w:tabs>
        <w:spacing w:line="276" w:lineRule="auto"/>
        <w:jc w:val="center"/>
        <w:rPr>
          <w:rFonts w:ascii="Trebuchet MS" w:hAnsi="Trebuchet MS"/>
          <w:b/>
          <w:sz w:val="22"/>
          <w:szCs w:val="22"/>
        </w:rPr>
      </w:pPr>
    </w:p>
    <w:p w14:paraId="4FACAE8A" w14:textId="06F3A270" w:rsidR="007152BC" w:rsidRPr="00356F2D" w:rsidRDefault="00FC1459" w:rsidP="00327DC6">
      <w:pPr>
        <w:tabs>
          <w:tab w:val="left" w:pos="720"/>
        </w:tabs>
        <w:spacing w:line="276" w:lineRule="auto"/>
        <w:jc w:val="center"/>
        <w:rPr>
          <w:rFonts w:ascii="Trebuchet MS" w:hAnsi="Trebuchet MS" w:cs="Arial"/>
          <w:b/>
          <w:bCs/>
          <w:iCs/>
          <w:noProof w:val="0"/>
          <w:sz w:val="22"/>
          <w:szCs w:val="22"/>
        </w:rPr>
      </w:pPr>
      <w:r w:rsidRPr="00356F2D">
        <w:rPr>
          <w:rFonts w:ascii="Trebuchet MS" w:hAnsi="Trebuchet MS" w:cs="Arial"/>
          <w:sz w:val="22"/>
          <w:szCs w:val="22"/>
        </w:rPr>
        <w:t xml:space="preserve"> </w:t>
      </w:r>
    </w:p>
    <w:p w14:paraId="7C2360C2" w14:textId="77777777" w:rsidR="00A66164" w:rsidRPr="00356F2D" w:rsidRDefault="0085256B" w:rsidP="00F1382D">
      <w:pPr>
        <w:spacing w:line="276" w:lineRule="auto"/>
        <w:ind w:firstLine="720"/>
        <w:jc w:val="both"/>
        <w:rPr>
          <w:rFonts w:ascii="Trebuchet MS" w:hAnsi="Trebuchet MS" w:cs="Arial"/>
          <w:b/>
          <w:bCs/>
          <w:iCs/>
          <w:noProof w:val="0"/>
          <w:sz w:val="22"/>
          <w:szCs w:val="22"/>
        </w:rPr>
      </w:pPr>
      <w:r w:rsidRPr="00356F2D">
        <w:rPr>
          <w:rFonts w:ascii="Trebuchet MS" w:hAnsi="Trebuchet MS" w:cs="Arial"/>
          <w:b/>
          <w:bCs/>
          <w:iCs/>
          <w:noProof w:val="0"/>
          <w:sz w:val="22"/>
          <w:szCs w:val="22"/>
        </w:rPr>
        <w:t xml:space="preserve">Ministrul Justiției, </w:t>
      </w:r>
    </w:p>
    <w:p w14:paraId="01FDE47A" w14:textId="77777777" w:rsidR="00A66164" w:rsidRPr="002012E9" w:rsidRDefault="00A66164" w:rsidP="00F1382D">
      <w:pPr>
        <w:spacing w:line="276" w:lineRule="auto"/>
        <w:ind w:firstLine="720"/>
        <w:jc w:val="both"/>
        <w:rPr>
          <w:rFonts w:ascii="Trebuchet MS" w:hAnsi="Trebuchet MS" w:cs="Arial"/>
          <w:noProof w:val="0"/>
          <w:sz w:val="22"/>
          <w:szCs w:val="22"/>
        </w:rPr>
      </w:pPr>
    </w:p>
    <w:p w14:paraId="6DBC0D24" w14:textId="5C7C8F54" w:rsidR="001F5168" w:rsidRPr="00356F2D" w:rsidRDefault="0009285D" w:rsidP="001F5168">
      <w:pPr>
        <w:spacing w:line="276" w:lineRule="auto"/>
        <w:ind w:firstLine="720"/>
        <w:jc w:val="both"/>
        <w:rPr>
          <w:rFonts w:ascii="Trebuchet MS" w:hAnsi="Trebuchet MS" w:cs="Arial"/>
          <w:noProof w:val="0"/>
          <w:sz w:val="22"/>
          <w:szCs w:val="22"/>
        </w:rPr>
      </w:pPr>
      <w:r w:rsidRPr="002012E9">
        <w:rPr>
          <w:rFonts w:ascii="Trebuchet MS" w:hAnsi="Trebuchet MS" w:cs="Arial"/>
          <w:noProof w:val="0"/>
          <w:sz w:val="22"/>
          <w:szCs w:val="22"/>
        </w:rPr>
        <w:t>În temeiul</w:t>
      </w:r>
      <w:r w:rsidR="00433F75" w:rsidRPr="002012E9">
        <w:rPr>
          <w:rFonts w:ascii="Trebuchet MS" w:hAnsi="Trebuchet MS" w:cs="Arial"/>
          <w:noProof w:val="0"/>
          <w:sz w:val="22"/>
          <w:szCs w:val="22"/>
        </w:rPr>
        <w:t xml:space="preserve"> p</w:t>
      </w:r>
      <w:r w:rsidR="009F3BAE" w:rsidRPr="002012E9">
        <w:rPr>
          <w:rFonts w:ascii="Trebuchet MS" w:hAnsi="Trebuchet MS" w:cs="Arial"/>
          <w:noProof w:val="0"/>
          <w:sz w:val="22"/>
          <w:szCs w:val="22"/>
        </w:rPr>
        <w:t>revederil</w:t>
      </w:r>
      <w:r w:rsidRPr="002012E9">
        <w:rPr>
          <w:rFonts w:ascii="Trebuchet MS" w:hAnsi="Trebuchet MS" w:cs="Arial"/>
          <w:noProof w:val="0"/>
          <w:sz w:val="22"/>
          <w:szCs w:val="22"/>
        </w:rPr>
        <w:t>or</w:t>
      </w:r>
      <w:r w:rsidR="00BE70D5" w:rsidRPr="002012E9">
        <w:rPr>
          <w:rFonts w:ascii="Trebuchet MS" w:hAnsi="Trebuchet MS" w:cs="Arial"/>
          <w:noProof w:val="0"/>
          <w:sz w:val="22"/>
          <w:szCs w:val="22"/>
        </w:rPr>
        <w:t xml:space="preserve"> </w:t>
      </w:r>
      <w:r w:rsidR="00AE2079" w:rsidRPr="002012E9">
        <w:rPr>
          <w:rFonts w:ascii="Trebuchet MS" w:hAnsi="Trebuchet MS" w:cs="Arial"/>
          <w:noProof w:val="0"/>
          <w:sz w:val="22"/>
          <w:szCs w:val="22"/>
        </w:rPr>
        <w:t xml:space="preserve">art. 78 alin. (1) </w:t>
      </w:r>
      <w:r w:rsidR="002012E9" w:rsidRPr="002012E9">
        <w:rPr>
          <w:rFonts w:ascii="Trebuchet MS" w:hAnsi="Trebuchet MS" w:cs="Arial"/>
          <w:noProof w:val="0"/>
          <w:sz w:val="22"/>
          <w:szCs w:val="22"/>
        </w:rPr>
        <w:t xml:space="preserve">și art. 103 alin.(1) lit. a) din Legea nr. 265/2022 </w:t>
      </w:r>
      <w:r w:rsidR="002012E9" w:rsidRPr="00D233B9">
        <w:rPr>
          <w:rFonts w:ascii="Trebuchet MS" w:hAnsi="Trebuchet MS"/>
          <w:noProof w:val="0"/>
          <w:sz w:val="22"/>
          <w:szCs w:val="22"/>
        </w:rPr>
        <w:t xml:space="preserve">privind registrul </w:t>
      </w:r>
      <w:proofErr w:type="spellStart"/>
      <w:r w:rsidR="002012E9" w:rsidRPr="00D233B9">
        <w:rPr>
          <w:rFonts w:ascii="Trebuchet MS" w:hAnsi="Trebuchet MS"/>
          <w:noProof w:val="0"/>
          <w:sz w:val="22"/>
          <w:szCs w:val="22"/>
        </w:rPr>
        <w:t>comerţului</w:t>
      </w:r>
      <w:proofErr w:type="spellEnd"/>
      <w:r w:rsidR="002012E9" w:rsidRPr="00D233B9">
        <w:rPr>
          <w:rFonts w:ascii="Trebuchet MS" w:hAnsi="Trebuchet MS"/>
          <w:noProof w:val="0"/>
          <w:sz w:val="22"/>
          <w:szCs w:val="22"/>
        </w:rPr>
        <w:t xml:space="preserve"> </w:t>
      </w:r>
      <w:proofErr w:type="spellStart"/>
      <w:r w:rsidR="002012E9" w:rsidRPr="00D233B9">
        <w:rPr>
          <w:rFonts w:ascii="Trebuchet MS" w:hAnsi="Trebuchet MS"/>
          <w:noProof w:val="0"/>
          <w:sz w:val="22"/>
          <w:szCs w:val="22"/>
        </w:rPr>
        <w:t>şi</w:t>
      </w:r>
      <w:proofErr w:type="spellEnd"/>
      <w:r w:rsidR="002012E9" w:rsidRPr="00D233B9">
        <w:rPr>
          <w:rFonts w:ascii="Trebuchet MS" w:hAnsi="Trebuchet MS"/>
          <w:noProof w:val="0"/>
          <w:sz w:val="22"/>
          <w:szCs w:val="22"/>
        </w:rPr>
        <w:t xml:space="preserve"> pentru modificarea </w:t>
      </w:r>
      <w:proofErr w:type="spellStart"/>
      <w:r w:rsidR="002012E9" w:rsidRPr="00D233B9">
        <w:rPr>
          <w:rFonts w:ascii="Trebuchet MS" w:hAnsi="Trebuchet MS"/>
          <w:noProof w:val="0"/>
          <w:sz w:val="22"/>
          <w:szCs w:val="22"/>
        </w:rPr>
        <w:t>şi</w:t>
      </w:r>
      <w:proofErr w:type="spellEnd"/>
      <w:r w:rsidR="002012E9" w:rsidRPr="00D233B9">
        <w:rPr>
          <w:rFonts w:ascii="Trebuchet MS" w:hAnsi="Trebuchet MS"/>
          <w:noProof w:val="0"/>
          <w:sz w:val="22"/>
          <w:szCs w:val="22"/>
        </w:rPr>
        <w:t xml:space="preserve"> completarea altor acte normative cu </w:t>
      </w:r>
      <w:proofErr w:type="spellStart"/>
      <w:r w:rsidR="002012E9" w:rsidRPr="00D233B9">
        <w:rPr>
          <w:rFonts w:ascii="Trebuchet MS" w:hAnsi="Trebuchet MS"/>
          <w:noProof w:val="0"/>
          <w:sz w:val="22"/>
          <w:szCs w:val="22"/>
        </w:rPr>
        <w:t>incidenţă</w:t>
      </w:r>
      <w:proofErr w:type="spellEnd"/>
      <w:r w:rsidR="002012E9" w:rsidRPr="00D233B9">
        <w:rPr>
          <w:rFonts w:ascii="Trebuchet MS" w:hAnsi="Trebuchet MS"/>
          <w:noProof w:val="0"/>
          <w:sz w:val="22"/>
          <w:szCs w:val="22"/>
        </w:rPr>
        <w:t xml:space="preserve"> asupra înregistrării în registrul </w:t>
      </w:r>
      <w:proofErr w:type="spellStart"/>
      <w:r w:rsidR="002012E9" w:rsidRPr="00D233B9">
        <w:rPr>
          <w:rFonts w:ascii="Trebuchet MS" w:hAnsi="Trebuchet MS"/>
          <w:noProof w:val="0"/>
          <w:sz w:val="22"/>
          <w:szCs w:val="22"/>
        </w:rPr>
        <w:t>comerţului</w:t>
      </w:r>
      <w:proofErr w:type="spellEnd"/>
      <w:r w:rsidR="002012E9" w:rsidRPr="00D233B9">
        <w:rPr>
          <w:rFonts w:ascii="Trebuchet MS" w:hAnsi="Trebuchet MS"/>
          <w:noProof w:val="0"/>
          <w:sz w:val="22"/>
          <w:szCs w:val="22"/>
        </w:rPr>
        <w:t>, cu modificările și completările ulterioare, ale dispozițiilor</w:t>
      </w:r>
      <w:r w:rsidR="002012E9">
        <w:rPr>
          <w:rFonts w:ascii="Trebuchet MS" w:hAnsi="Trebuchet MS"/>
          <w:noProof w:val="0"/>
          <w:sz w:val="22"/>
          <w:szCs w:val="22"/>
        </w:rPr>
        <w:t xml:space="preserve"> art. </w:t>
      </w:r>
      <w:r w:rsidR="00BD0651">
        <w:rPr>
          <w:rFonts w:ascii="Trebuchet MS" w:hAnsi="Trebuchet MS"/>
          <w:noProof w:val="0"/>
          <w:sz w:val="22"/>
          <w:szCs w:val="22"/>
        </w:rPr>
        <w:t>251</w:t>
      </w:r>
      <w:r w:rsidR="00BD0651">
        <w:rPr>
          <w:rFonts w:ascii="Trebuchet MS" w:hAnsi="Trebuchet MS"/>
          <w:noProof w:val="0"/>
          <w:sz w:val="22"/>
          <w:szCs w:val="22"/>
          <w:vertAlign w:val="superscript"/>
        </w:rPr>
        <w:t xml:space="preserve">28 </w:t>
      </w:r>
      <w:r w:rsidR="00BD0651">
        <w:rPr>
          <w:rFonts w:ascii="Trebuchet MS" w:hAnsi="Trebuchet MS"/>
          <w:noProof w:val="0"/>
          <w:sz w:val="22"/>
          <w:szCs w:val="22"/>
        </w:rPr>
        <w:t>alin.</w:t>
      </w:r>
      <w:r w:rsidR="00584070">
        <w:rPr>
          <w:rFonts w:ascii="Trebuchet MS" w:hAnsi="Trebuchet MS"/>
          <w:noProof w:val="0"/>
          <w:sz w:val="22"/>
          <w:szCs w:val="22"/>
        </w:rPr>
        <w:t xml:space="preserve"> </w:t>
      </w:r>
      <w:r w:rsidR="00BD0651">
        <w:rPr>
          <w:rFonts w:ascii="Trebuchet MS" w:hAnsi="Trebuchet MS"/>
          <w:noProof w:val="0"/>
          <w:sz w:val="22"/>
          <w:szCs w:val="22"/>
        </w:rPr>
        <w:t>(1), art.251</w:t>
      </w:r>
      <w:r w:rsidR="00BD0651">
        <w:rPr>
          <w:rFonts w:ascii="Trebuchet MS" w:hAnsi="Trebuchet MS"/>
          <w:noProof w:val="0"/>
          <w:sz w:val="22"/>
          <w:szCs w:val="22"/>
          <w:vertAlign w:val="superscript"/>
        </w:rPr>
        <w:t>33</w:t>
      </w:r>
      <w:r w:rsidR="00584070">
        <w:rPr>
          <w:rFonts w:ascii="Trebuchet MS" w:hAnsi="Trebuchet MS"/>
          <w:noProof w:val="0"/>
          <w:sz w:val="22"/>
          <w:szCs w:val="22"/>
          <w:vertAlign w:val="superscript"/>
        </w:rPr>
        <w:t xml:space="preserve"> </w:t>
      </w:r>
      <w:r w:rsidR="00BD0651">
        <w:rPr>
          <w:rFonts w:ascii="Trebuchet MS" w:hAnsi="Trebuchet MS"/>
          <w:noProof w:val="0"/>
          <w:sz w:val="22"/>
          <w:szCs w:val="22"/>
        </w:rPr>
        <w:t>alin.(3), art.251</w:t>
      </w:r>
      <w:r w:rsidR="00BD0651">
        <w:rPr>
          <w:rFonts w:ascii="Trebuchet MS" w:hAnsi="Trebuchet MS"/>
          <w:noProof w:val="0"/>
          <w:sz w:val="22"/>
          <w:szCs w:val="22"/>
          <w:vertAlign w:val="superscript"/>
        </w:rPr>
        <w:t>35</w:t>
      </w:r>
      <w:r w:rsidR="00BD0651" w:rsidRPr="00D233B9">
        <w:rPr>
          <w:rFonts w:ascii="Trebuchet MS" w:hAnsi="Trebuchet MS"/>
          <w:noProof w:val="0"/>
          <w:sz w:val="22"/>
          <w:szCs w:val="22"/>
        </w:rPr>
        <w:t xml:space="preserve">, </w:t>
      </w:r>
      <w:r w:rsidR="00584070">
        <w:rPr>
          <w:rFonts w:ascii="Trebuchet MS" w:hAnsi="Trebuchet MS"/>
          <w:noProof w:val="0"/>
          <w:sz w:val="22"/>
          <w:szCs w:val="22"/>
        </w:rPr>
        <w:t>art. 251</w:t>
      </w:r>
      <w:r w:rsidR="00584070">
        <w:rPr>
          <w:rFonts w:ascii="Trebuchet MS" w:hAnsi="Trebuchet MS"/>
          <w:noProof w:val="0"/>
          <w:sz w:val="22"/>
          <w:szCs w:val="22"/>
          <w:vertAlign w:val="superscript"/>
        </w:rPr>
        <w:t xml:space="preserve">47 </w:t>
      </w:r>
      <w:r w:rsidR="00584070">
        <w:rPr>
          <w:rFonts w:ascii="Trebuchet MS" w:hAnsi="Trebuchet MS"/>
          <w:noProof w:val="0"/>
          <w:sz w:val="22"/>
          <w:szCs w:val="22"/>
        </w:rPr>
        <w:t>alin. (1), art.251</w:t>
      </w:r>
      <w:r w:rsidR="00584070">
        <w:rPr>
          <w:rFonts w:ascii="Trebuchet MS" w:hAnsi="Trebuchet MS"/>
          <w:noProof w:val="0"/>
          <w:sz w:val="22"/>
          <w:szCs w:val="22"/>
          <w:vertAlign w:val="superscript"/>
        </w:rPr>
        <w:t xml:space="preserve">52 </w:t>
      </w:r>
      <w:r w:rsidR="00584070">
        <w:rPr>
          <w:rFonts w:ascii="Trebuchet MS" w:hAnsi="Trebuchet MS"/>
          <w:noProof w:val="0"/>
          <w:sz w:val="22"/>
          <w:szCs w:val="22"/>
        </w:rPr>
        <w:t>alin.(2), art.251</w:t>
      </w:r>
      <w:r w:rsidR="00584070">
        <w:rPr>
          <w:rFonts w:ascii="Trebuchet MS" w:hAnsi="Trebuchet MS"/>
          <w:noProof w:val="0"/>
          <w:sz w:val="22"/>
          <w:szCs w:val="22"/>
          <w:vertAlign w:val="superscript"/>
        </w:rPr>
        <w:t>5</w:t>
      </w:r>
      <w:r w:rsidR="002328AD">
        <w:rPr>
          <w:rFonts w:ascii="Trebuchet MS" w:hAnsi="Trebuchet MS"/>
          <w:noProof w:val="0"/>
          <w:sz w:val="22"/>
          <w:szCs w:val="22"/>
          <w:vertAlign w:val="superscript"/>
        </w:rPr>
        <w:t>4</w:t>
      </w:r>
      <w:r w:rsidR="002328AD">
        <w:rPr>
          <w:rFonts w:ascii="Trebuchet MS" w:hAnsi="Trebuchet MS"/>
          <w:noProof w:val="0"/>
          <w:sz w:val="22"/>
          <w:szCs w:val="22"/>
        </w:rPr>
        <w:t>, art. 251</w:t>
      </w:r>
      <w:r w:rsidR="002328AD">
        <w:rPr>
          <w:rFonts w:ascii="Trebuchet MS" w:hAnsi="Trebuchet MS"/>
          <w:noProof w:val="0"/>
          <w:sz w:val="22"/>
          <w:szCs w:val="22"/>
          <w:vertAlign w:val="superscript"/>
        </w:rPr>
        <w:t xml:space="preserve">67 </w:t>
      </w:r>
      <w:r w:rsidR="002328AD">
        <w:rPr>
          <w:rFonts w:ascii="Trebuchet MS" w:hAnsi="Trebuchet MS"/>
          <w:noProof w:val="0"/>
          <w:sz w:val="22"/>
          <w:szCs w:val="22"/>
        </w:rPr>
        <w:t>alin. (1), art.251</w:t>
      </w:r>
      <w:r w:rsidR="002328AD">
        <w:rPr>
          <w:rFonts w:ascii="Trebuchet MS" w:hAnsi="Trebuchet MS"/>
          <w:noProof w:val="0"/>
          <w:sz w:val="22"/>
          <w:szCs w:val="22"/>
          <w:vertAlign w:val="superscript"/>
        </w:rPr>
        <w:t xml:space="preserve">73 </w:t>
      </w:r>
      <w:r w:rsidR="002328AD">
        <w:rPr>
          <w:rFonts w:ascii="Trebuchet MS" w:hAnsi="Trebuchet MS"/>
          <w:noProof w:val="0"/>
          <w:sz w:val="22"/>
          <w:szCs w:val="22"/>
        </w:rPr>
        <w:t>alin.(2), art.251</w:t>
      </w:r>
      <w:r w:rsidR="002328AD">
        <w:rPr>
          <w:rFonts w:ascii="Trebuchet MS" w:hAnsi="Trebuchet MS"/>
          <w:noProof w:val="0"/>
          <w:sz w:val="22"/>
          <w:szCs w:val="22"/>
          <w:vertAlign w:val="superscript"/>
        </w:rPr>
        <w:t>75</w:t>
      </w:r>
      <w:r w:rsidR="002012E9" w:rsidRPr="00D233B9">
        <w:rPr>
          <w:rFonts w:ascii="Trebuchet MS" w:hAnsi="Trebuchet MS"/>
          <w:noProof w:val="0"/>
          <w:sz w:val="22"/>
          <w:szCs w:val="22"/>
        </w:rPr>
        <w:t xml:space="preserve"> </w:t>
      </w:r>
      <w:r w:rsidR="00574154">
        <w:rPr>
          <w:rFonts w:ascii="Trebuchet MS" w:hAnsi="Trebuchet MS"/>
          <w:noProof w:val="0"/>
          <w:sz w:val="22"/>
          <w:szCs w:val="22"/>
        </w:rPr>
        <w:t>din Legea societăților nr.31/1990</w:t>
      </w:r>
      <w:r w:rsidR="002328AD">
        <w:rPr>
          <w:rFonts w:ascii="Trebuchet MS" w:hAnsi="Trebuchet MS"/>
          <w:noProof w:val="0"/>
          <w:sz w:val="22"/>
          <w:szCs w:val="22"/>
        </w:rPr>
        <w:t>,</w:t>
      </w:r>
      <w:r w:rsidR="00C81E7A">
        <w:rPr>
          <w:rFonts w:ascii="Trebuchet MS" w:hAnsi="Trebuchet MS"/>
          <w:noProof w:val="0"/>
          <w:sz w:val="22"/>
          <w:szCs w:val="22"/>
        </w:rPr>
        <w:t xml:space="preserve"> </w:t>
      </w:r>
      <w:r w:rsidR="00574154">
        <w:rPr>
          <w:rFonts w:ascii="Trebuchet MS" w:hAnsi="Trebuchet MS"/>
          <w:noProof w:val="0"/>
          <w:sz w:val="22"/>
          <w:szCs w:val="22"/>
        </w:rPr>
        <w:t>cu modificările și completările ulterioare,</w:t>
      </w:r>
      <w:r w:rsidR="002328AD">
        <w:rPr>
          <w:rFonts w:ascii="Trebuchet MS" w:hAnsi="Trebuchet MS"/>
          <w:noProof w:val="0"/>
          <w:sz w:val="22"/>
          <w:szCs w:val="22"/>
        </w:rPr>
        <w:t xml:space="preserve"> ale </w:t>
      </w:r>
      <w:r w:rsidR="00BE70D5" w:rsidRPr="002012E9">
        <w:rPr>
          <w:rFonts w:ascii="Trebuchet MS" w:hAnsi="Trebuchet MS" w:cs="Arial"/>
          <w:noProof w:val="0"/>
          <w:sz w:val="22"/>
          <w:szCs w:val="22"/>
        </w:rPr>
        <w:t>art.13 din Hotărârea Guvernului nr.</w:t>
      </w:r>
      <w:r w:rsidR="00DF167E">
        <w:rPr>
          <w:rFonts w:ascii="Trebuchet MS" w:hAnsi="Trebuchet MS" w:cs="Arial"/>
          <w:noProof w:val="0"/>
          <w:sz w:val="22"/>
          <w:szCs w:val="22"/>
        </w:rPr>
        <w:t> </w:t>
      </w:r>
      <w:r w:rsidR="00CF4A83" w:rsidRPr="002012E9">
        <w:rPr>
          <w:rFonts w:ascii="Trebuchet MS" w:hAnsi="Trebuchet MS" w:cs="Arial"/>
          <w:noProof w:val="0"/>
          <w:sz w:val="22"/>
          <w:szCs w:val="22"/>
        </w:rPr>
        <w:t>592</w:t>
      </w:r>
      <w:r w:rsidR="00BE70D5" w:rsidRPr="002012E9">
        <w:rPr>
          <w:rFonts w:ascii="Trebuchet MS" w:hAnsi="Trebuchet MS" w:cs="Arial"/>
          <w:noProof w:val="0"/>
          <w:sz w:val="22"/>
          <w:szCs w:val="22"/>
        </w:rPr>
        <w:t>/20</w:t>
      </w:r>
      <w:r w:rsidR="00CF4A83" w:rsidRPr="002012E9">
        <w:rPr>
          <w:rFonts w:ascii="Trebuchet MS" w:hAnsi="Trebuchet MS" w:cs="Arial"/>
          <w:noProof w:val="0"/>
          <w:sz w:val="22"/>
          <w:szCs w:val="22"/>
        </w:rPr>
        <w:t>24</w:t>
      </w:r>
      <w:r w:rsidR="00BE70D5" w:rsidRPr="002012E9">
        <w:rPr>
          <w:rFonts w:ascii="Trebuchet MS" w:hAnsi="Trebuchet MS" w:cs="Arial"/>
          <w:noProof w:val="0"/>
          <w:sz w:val="22"/>
          <w:szCs w:val="22"/>
        </w:rPr>
        <w:t xml:space="preserve"> privind organizarea și funcționarea Ministerului Justiției</w:t>
      </w:r>
      <w:r w:rsidR="0000089E" w:rsidRPr="002012E9">
        <w:rPr>
          <w:rFonts w:ascii="Trebuchet MS" w:hAnsi="Trebuchet MS" w:cs="Arial"/>
          <w:noProof w:val="0"/>
          <w:sz w:val="22"/>
          <w:szCs w:val="22"/>
        </w:rPr>
        <w:t xml:space="preserve"> și al</w:t>
      </w:r>
      <w:r w:rsidR="00C81E7A">
        <w:rPr>
          <w:rFonts w:ascii="Trebuchet MS" w:hAnsi="Trebuchet MS" w:cs="Arial"/>
          <w:noProof w:val="0"/>
          <w:sz w:val="22"/>
          <w:szCs w:val="22"/>
        </w:rPr>
        <w:t xml:space="preserve">e </w:t>
      </w:r>
      <w:r w:rsidR="00CF4A83" w:rsidRPr="00356F2D">
        <w:rPr>
          <w:rFonts w:ascii="Trebuchet MS" w:hAnsi="Trebuchet MS"/>
          <w:sz w:val="22"/>
          <w:szCs w:val="22"/>
        </w:rPr>
        <w:t>Hotărâr</w:t>
      </w:r>
      <w:r w:rsidR="0077643A" w:rsidRPr="00356F2D">
        <w:rPr>
          <w:rFonts w:ascii="Trebuchet MS" w:hAnsi="Trebuchet MS"/>
          <w:sz w:val="22"/>
          <w:szCs w:val="22"/>
        </w:rPr>
        <w:t>ii</w:t>
      </w:r>
      <w:r w:rsidR="00CF4A83" w:rsidRPr="00356F2D">
        <w:rPr>
          <w:rFonts w:ascii="Trebuchet MS" w:hAnsi="Trebuchet MS"/>
          <w:sz w:val="22"/>
          <w:szCs w:val="22"/>
        </w:rPr>
        <w:t xml:space="preserve"> Guvernului nr.656/1997 privind aprobarea Clasificării activităților din economia națională–CAEN, cu</w:t>
      </w:r>
      <w:r w:rsidR="00CF4A83" w:rsidRPr="00356F2D">
        <w:rPr>
          <w:rFonts w:ascii="Trebuchet MS" w:hAnsi="Trebuchet MS"/>
          <w:b/>
          <w:sz w:val="22"/>
          <w:szCs w:val="22"/>
        </w:rPr>
        <w:t xml:space="preserve"> </w:t>
      </w:r>
      <w:r w:rsidR="00FC1459" w:rsidRPr="00356F2D">
        <w:rPr>
          <w:rFonts w:ascii="Trebuchet MS" w:hAnsi="Trebuchet MS"/>
          <w:sz w:val="22"/>
          <w:szCs w:val="22"/>
        </w:rPr>
        <w:t>completările ulterioare;</w:t>
      </w:r>
    </w:p>
    <w:p w14:paraId="677DBCF9" w14:textId="29149076" w:rsidR="00CF4A83" w:rsidRPr="00356F2D" w:rsidRDefault="00CF4A83" w:rsidP="001F5168">
      <w:pPr>
        <w:spacing w:line="276" w:lineRule="auto"/>
        <w:ind w:firstLine="720"/>
        <w:jc w:val="both"/>
        <w:rPr>
          <w:rFonts w:ascii="Trebuchet MS" w:hAnsi="Trebuchet MS" w:cs="Arial"/>
          <w:noProof w:val="0"/>
          <w:sz w:val="22"/>
          <w:szCs w:val="22"/>
        </w:rPr>
      </w:pPr>
      <w:r w:rsidRPr="00356F2D">
        <w:rPr>
          <w:rFonts w:ascii="Trebuchet MS" w:hAnsi="Trebuchet MS" w:cs="Arial"/>
          <w:noProof w:val="0"/>
          <w:sz w:val="22"/>
          <w:szCs w:val="22"/>
        </w:rPr>
        <w:t xml:space="preserve">Având în vedere </w:t>
      </w:r>
      <w:r w:rsidR="0000089E" w:rsidRPr="00356F2D">
        <w:rPr>
          <w:rFonts w:ascii="Trebuchet MS" w:hAnsi="Trebuchet MS" w:cs="Arial"/>
          <w:noProof w:val="0"/>
          <w:sz w:val="22"/>
          <w:szCs w:val="22"/>
        </w:rPr>
        <w:t>dispozițiile</w:t>
      </w:r>
      <w:r w:rsidRPr="00356F2D">
        <w:rPr>
          <w:rFonts w:ascii="Trebuchet MS" w:hAnsi="Trebuchet MS" w:cs="Arial"/>
          <w:noProof w:val="0"/>
          <w:sz w:val="22"/>
          <w:szCs w:val="22"/>
        </w:rPr>
        <w:t xml:space="preserve"> Ordinului Președintelui Institutului Național de Statistică nr.377/2024 </w:t>
      </w:r>
      <w:r w:rsidRPr="00356F2D">
        <w:rPr>
          <w:rFonts w:ascii="Trebuchet MS" w:hAnsi="Trebuchet MS"/>
          <w:noProof w:val="0"/>
          <w:sz w:val="22"/>
          <w:szCs w:val="22"/>
        </w:rPr>
        <w:t xml:space="preserve">privind actualizarea Clasificării </w:t>
      </w:r>
      <w:r w:rsidR="00C82392" w:rsidRPr="00356F2D">
        <w:rPr>
          <w:rFonts w:ascii="Trebuchet MS" w:hAnsi="Trebuchet MS"/>
          <w:noProof w:val="0"/>
          <w:sz w:val="22"/>
          <w:szCs w:val="22"/>
        </w:rPr>
        <w:t>activităților</w:t>
      </w:r>
      <w:r w:rsidRPr="00356F2D">
        <w:rPr>
          <w:rFonts w:ascii="Trebuchet MS" w:hAnsi="Trebuchet MS"/>
          <w:noProof w:val="0"/>
          <w:sz w:val="22"/>
          <w:szCs w:val="22"/>
        </w:rPr>
        <w:t xml:space="preserve"> din economia </w:t>
      </w:r>
      <w:r w:rsidR="00C82392" w:rsidRPr="00356F2D">
        <w:rPr>
          <w:rFonts w:ascii="Trebuchet MS" w:hAnsi="Trebuchet MS"/>
          <w:noProof w:val="0"/>
          <w:sz w:val="22"/>
          <w:szCs w:val="22"/>
        </w:rPr>
        <w:t>națională</w:t>
      </w:r>
      <w:r w:rsidRPr="00356F2D">
        <w:rPr>
          <w:rFonts w:ascii="Trebuchet MS" w:hAnsi="Trebuchet MS"/>
          <w:noProof w:val="0"/>
          <w:sz w:val="22"/>
          <w:szCs w:val="22"/>
        </w:rPr>
        <w:t xml:space="preserve"> – CAEN, </w:t>
      </w:r>
    </w:p>
    <w:p w14:paraId="789A4BB1" w14:textId="0B835634" w:rsidR="0013738E" w:rsidRPr="00356F2D" w:rsidRDefault="0013738E" w:rsidP="00CF4A83">
      <w:pPr>
        <w:spacing w:line="276" w:lineRule="auto"/>
        <w:ind w:firstLine="720"/>
        <w:jc w:val="both"/>
        <w:rPr>
          <w:rFonts w:ascii="Trebuchet MS" w:hAnsi="Trebuchet MS" w:cs="Arial"/>
          <w:noProof w:val="0"/>
          <w:sz w:val="22"/>
          <w:szCs w:val="22"/>
        </w:rPr>
      </w:pPr>
    </w:p>
    <w:p w14:paraId="3254854B" w14:textId="3F760DB5" w:rsidR="007152BC" w:rsidRPr="00356F2D" w:rsidRDefault="00BE70D5" w:rsidP="00F1382D">
      <w:pPr>
        <w:tabs>
          <w:tab w:val="left" w:pos="720"/>
        </w:tabs>
        <w:spacing w:line="276" w:lineRule="auto"/>
        <w:ind w:firstLine="720"/>
        <w:jc w:val="both"/>
        <w:rPr>
          <w:rFonts w:ascii="Trebuchet MS" w:hAnsi="Trebuchet MS" w:cs="Arial"/>
          <w:noProof w:val="0"/>
          <w:sz w:val="22"/>
          <w:szCs w:val="22"/>
        </w:rPr>
      </w:pPr>
      <w:r w:rsidRPr="00356F2D">
        <w:rPr>
          <w:rFonts w:ascii="Trebuchet MS" w:hAnsi="Trebuchet MS" w:cs="Arial"/>
          <w:noProof w:val="0"/>
          <w:sz w:val="22"/>
          <w:szCs w:val="22"/>
        </w:rPr>
        <w:t xml:space="preserve">Emite </w:t>
      </w:r>
      <w:r w:rsidR="00F27EA9" w:rsidRPr="00356F2D">
        <w:rPr>
          <w:rFonts w:ascii="Trebuchet MS" w:hAnsi="Trebuchet MS" w:cs="Arial"/>
          <w:noProof w:val="0"/>
          <w:sz w:val="22"/>
          <w:szCs w:val="22"/>
        </w:rPr>
        <w:t>prezentul</w:t>
      </w:r>
    </w:p>
    <w:p w14:paraId="51C36C65" w14:textId="77777777" w:rsidR="00FC1459" w:rsidRPr="00356F2D" w:rsidRDefault="00F27EA9" w:rsidP="00F1382D">
      <w:pPr>
        <w:tabs>
          <w:tab w:val="left" w:pos="720"/>
        </w:tabs>
        <w:spacing w:line="276" w:lineRule="auto"/>
        <w:jc w:val="center"/>
        <w:rPr>
          <w:rFonts w:ascii="Trebuchet MS" w:hAnsi="Trebuchet MS" w:cs="Arial"/>
          <w:b/>
          <w:noProof w:val="0"/>
          <w:sz w:val="22"/>
          <w:szCs w:val="22"/>
        </w:rPr>
      </w:pPr>
      <w:r w:rsidRPr="00356F2D">
        <w:rPr>
          <w:rFonts w:ascii="Trebuchet MS" w:hAnsi="Trebuchet MS" w:cs="Arial"/>
          <w:b/>
          <w:noProof w:val="0"/>
          <w:sz w:val="22"/>
          <w:szCs w:val="22"/>
        </w:rPr>
        <w:t>ORDIN</w:t>
      </w:r>
    </w:p>
    <w:p w14:paraId="625DB2FC" w14:textId="77777777" w:rsidR="00FC1459" w:rsidRPr="00356F2D" w:rsidRDefault="00FC1459" w:rsidP="00F1382D">
      <w:pPr>
        <w:tabs>
          <w:tab w:val="left" w:pos="720"/>
        </w:tabs>
        <w:spacing w:line="276" w:lineRule="auto"/>
        <w:jc w:val="center"/>
        <w:rPr>
          <w:rStyle w:val="Emphasis"/>
          <w:rFonts w:ascii="Trebuchet MS" w:hAnsi="Trebuchet MS"/>
          <w:b/>
          <w:i w:val="0"/>
          <w:sz w:val="22"/>
          <w:szCs w:val="22"/>
        </w:rPr>
      </w:pPr>
    </w:p>
    <w:p w14:paraId="2BA669BE" w14:textId="0DB47BE0" w:rsidR="00912E9D" w:rsidRPr="00356F2D" w:rsidRDefault="00A66164" w:rsidP="0077643A">
      <w:pPr>
        <w:pStyle w:val="ListParagraph"/>
        <w:autoSpaceDE w:val="0"/>
        <w:autoSpaceDN w:val="0"/>
        <w:adjustRightInd w:val="0"/>
        <w:spacing w:line="276" w:lineRule="auto"/>
        <w:ind w:left="0" w:right="-18" w:firstLine="567"/>
        <w:jc w:val="both"/>
        <w:rPr>
          <w:rFonts w:ascii="Trebuchet MS" w:hAnsi="Trebuchet MS"/>
          <w:strike/>
          <w:sz w:val="22"/>
          <w:szCs w:val="22"/>
        </w:rPr>
      </w:pPr>
      <w:r w:rsidRPr="00356F2D">
        <w:rPr>
          <w:rStyle w:val="Emphasis"/>
          <w:rFonts w:ascii="Trebuchet MS" w:hAnsi="Trebuchet MS"/>
          <w:b/>
          <w:i w:val="0"/>
          <w:sz w:val="22"/>
          <w:szCs w:val="22"/>
        </w:rPr>
        <w:t xml:space="preserve">Art. </w:t>
      </w:r>
      <w:r w:rsidR="00CF4A83" w:rsidRPr="00356F2D">
        <w:rPr>
          <w:rStyle w:val="Emphasis"/>
          <w:rFonts w:ascii="Trebuchet MS" w:hAnsi="Trebuchet MS"/>
          <w:b/>
          <w:i w:val="0"/>
          <w:sz w:val="22"/>
          <w:szCs w:val="22"/>
        </w:rPr>
        <w:t>1</w:t>
      </w:r>
      <w:r w:rsidRPr="00356F2D">
        <w:rPr>
          <w:rStyle w:val="Emphasis"/>
          <w:rFonts w:ascii="Trebuchet MS" w:hAnsi="Trebuchet MS"/>
          <w:i w:val="0"/>
          <w:sz w:val="22"/>
          <w:szCs w:val="22"/>
        </w:rPr>
        <w:t xml:space="preserve"> </w:t>
      </w:r>
      <w:r w:rsidR="00705362" w:rsidRPr="00356F2D">
        <w:rPr>
          <w:rStyle w:val="Emphasis"/>
          <w:rFonts w:ascii="Trebuchet MS" w:hAnsi="Trebuchet MS"/>
          <w:i w:val="0"/>
          <w:sz w:val="22"/>
          <w:szCs w:val="22"/>
        </w:rPr>
        <w:t>–</w:t>
      </w:r>
      <w:r w:rsidRPr="00356F2D">
        <w:rPr>
          <w:rStyle w:val="Emphasis"/>
          <w:rFonts w:ascii="Trebuchet MS" w:hAnsi="Trebuchet MS"/>
          <w:i w:val="0"/>
          <w:sz w:val="22"/>
          <w:szCs w:val="22"/>
        </w:rPr>
        <w:t xml:space="preserve"> </w:t>
      </w:r>
      <w:r w:rsidR="00705362" w:rsidRPr="00356F2D">
        <w:rPr>
          <w:rFonts w:ascii="Trebuchet MS" w:hAnsi="Trebuchet MS"/>
          <w:sz w:val="22"/>
          <w:szCs w:val="22"/>
        </w:rPr>
        <w:t>Actualizarea obiectului de activitate conform Clasificării activităţilor din economia naţională - CAEN Rev.</w:t>
      </w:r>
      <w:r w:rsidR="00CF4A83" w:rsidRPr="00356F2D">
        <w:rPr>
          <w:rFonts w:ascii="Trebuchet MS" w:hAnsi="Trebuchet MS"/>
          <w:sz w:val="22"/>
          <w:szCs w:val="22"/>
        </w:rPr>
        <w:t>3</w:t>
      </w:r>
      <w:r w:rsidR="00705362" w:rsidRPr="00356F2D">
        <w:rPr>
          <w:rFonts w:ascii="Trebuchet MS" w:hAnsi="Trebuchet MS"/>
          <w:sz w:val="22"/>
          <w:szCs w:val="22"/>
        </w:rPr>
        <w:t>, denumită în continuare CAEN Rev.</w:t>
      </w:r>
      <w:r w:rsidR="00CF4A83" w:rsidRPr="00356F2D">
        <w:rPr>
          <w:rFonts w:ascii="Trebuchet MS" w:hAnsi="Trebuchet MS"/>
          <w:sz w:val="22"/>
          <w:szCs w:val="22"/>
        </w:rPr>
        <w:t>3</w:t>
      </w:r>
      <w:r w:rsidR="00705362" w:rsidRPr="00356F2D">
        <w:rPr>
          <w:rFonts w:ascii="Trebuchet MS" w:hAnsi="Trebuchet MS"/>
          <w:sz w:val="22"/>
          <w:szCs w:val="22"/>
        </w:rPr>
        <w:t>, pentru</w:t>
      </w:r>
      <w:r w:rsidR="00F942F6" w:rsidRPr="00356F2D">
        <w:rPr>
          <w:rFonts w:ascii="Trebuchet MS" w:hAnsi="Trebuchet MS"/>
          <w:sz w:val="22"/>
          <w:szCs w:val="22"/>
        </w:rPr>
        <w:t xml:space="preserve"> profesioniștii supuși înregistrării în registrul comerțului</w:t>
      </w:r>
      <w:r w:rsidR="00D715A3">
        <w:rPr>
          <w:rFonts w:ascii="Trebuchet MS" w:hAnsi="Trebuchet MS"/>
          <w:sz w:val="22"/>
          <w:szCs w:val="22"/>
        </w:rPr>
        <w:t xml:space="preserve"> p</w:t>
      </w:r>
      <w:r w:rsidR="00F942F6" w:rsidRPr="00356F2D">
        <w:rPr>
          <w:rFonts w:ascii="Trebuchet MS" w:hAnsi="Trebuchet MS"/>
          <w:sz w:val="22"/>
          <w:szCs w:val="22"/>
        </w:rPr>
        <w:t xml:space="preserve">otrivit art. 4 alin.(1) din Legea nr.265/2022 </w:t>
      </w:r>
      <w:r w:rsidR="00F942F6" w:rsidRPr="00356F2D">
        <w:rPr>
          <w:rFonts w:ascii="Trebuchet MS" w:hAnsi="Trebuchet MS"/>
          <w:noProof w:val="0"/>
          <w:sz w:val="22"/>
          <w:szCs w:val="22"/>
        </w:rPr>
        <w:t xml:space="preserve">privind registrul </w:t>
      </w:r>
      <w:r w:rsidR="002F3518" w:rsidRPr="00356F2D">
        <w:rPr>
          <w:rFonts w:ascii="Trebuchet MS" w:hAnsi="Trebuchet MS"/>
          <w:noProof w:val="0"/>
          <w:sz w:val="22"/>
          <w:szCs w:val="22"/>
        </w:rPr>
        <w:t>comerțului</w:t>
      </w:r>
      <w:r w:rsidR="00F942F6" w:rsidRPr="00356F2D">
        <w:rPr>
          <w:rFonts w:ascii="Trebuchet MS" w:hAnsi="Trebuchet MS"/>
          <w:noProof w:val="0"/>
          <w:sz w:val="22"/>
          <w:szCs w:val="22"/>
        </w:rPr>
        <w:t xml:space="preserve"> </w:t>
      </w:r>
      <w:r w:rsidR="002F3518" w:rsidRPr="00356F2D">
        <w:rPr>
          <w:rFonts w:ascii="Trebuchet MS" w:hAnsi="Trebuchet MS"/>
          <w:noProof w:val="0"/>
          <w:sz w:val="22"/>
          <w:szCs w:val="22"/>
        </w:rPr>
        <w:t>și</w:t>
      </w:r>
      <w:r w:rsidR="00F942F6" w:rsidRPr="00356F2D">
        <w:rPr>
          <w:rFonts w:ascii="Trebuchet MS" w:hAnsi="Trebuchet MS"/>
          <w:noProof w:val="0"/>
          <w:sz w:val="22"/>
          <w:szCs w:val="22"/>
        </w:rPr>
        <w:t xml:space="preserve"> pentru modificarea </w:t>
      </w:r>
      <w:r w:rsidR="0092502E" w:rsidRPr="00356F2D">
        <w:rPr>
          <w:rFonts w:ascii="Trebuchet MS" w:hAnsi="Trebuchet MS"/>
          <w:noProof w:val="0"/>
          <w:sz w:val="22"/>
          <w:szCs w:val="22"/>
        </w:rPr>
        <w:t>și</w:t>
      </w:r>
      <w:r w:rsidR="00F942F6" w:rsidRPr="00356F2D">
        <w:rPr>
          <w:rFonts w:ascii="Trebuchet MS" w:hAnsi="Trebuchet MS"/>
          <w:noProof w:val="0"/>
          <w:sz w:val="22"/>
          <w:szCs w:val="22"/>
        </w:rPr>
        <w:t xml:space="preserve"> completarea altor acte normative cu </w:t>
      </w:r>
      <w:r w:rsidR="002F3518" w:rsidRPr="00356F2D">
        <w:rPr>
          <w:rFonts w:ascii="Trebuchet MS" w:hAnsi="Trebuchet MS"/>
          <w:noProof w:val="0"/>
          <w:sz w:val="22"/>
          <w:szCs w:val="22"/>
        </w:rPr>
        <w:t>incidență</w:t>
      </w:r>
      <w:r w:rsidR="00F942F6" w:rsidRPr="00356F2D">
        <w:rPr>
          <w:rFonts w:ascii="Trebuchet MS" w:hAnsi="Trebuchet MS"/>
          <w:noProof w:val="0"/>
          <w:sz w:val="22"/>
          <w:szCs w:val="22"/>
        </w:rPr>
        <w:t xml:space="preserve"> asupra înregistrării în registrul </w:t>
      </w:r>
      <w:r w:rsidR="002F3518" w:rsidRPr="00356F2D">
        <w:rPr>
          <w:rFonts w:ascii="Trebuchet MS" w:hAnsi="Trebuchet MS"/>
          <w:noProof w:val="0"/>
          <w:sz w:val="22"/>
          <w:szCs w:val="22"/>
        </w:rPr>
        <w:t>comerțului</w:t>
      </w:r>
      <w:r w:rsidR="00F942F6" w:rsidRPr="00356F2D">
        <w:rPr>
          <w:rFonts w:ascii="Trebuchet MS" w:hAnsi="Trebuchet MS"/>
          <w:noProof w:val="0"/>
          <w:sz w:val="22"/>
          <w:szCs w:val="22"/>
        </w:rPr>
        <w:t xml:space="preserve">, cu modificările și completările ulterioare, </w:t>
      </w:r>
      <w:r w:rsidR="00705362" w:rsidRPr="00356F2D">
        <w:rPr>
          <w:rFonts w:ascii="Trebuchet MS" w:hAnsi="Trebuchet MS"/>
          <w:sz w:val="22"/>
          <w:szCs w:val="22"/>
        </w:rPr>
        <w:t xml:space="preserve">se realizează de Oficiul Naţional al Registrului Comerţului, prin oficiile registrului comerţului, </w:t>
      </w:r>
      <w:r w:rsidR="00B85DC6">
        <w:rPr>
          <w:rFonts w:ascii="Trebuchet MS" w:hAnsi="Trebuchet MS"/>
          <w:sz w:val="22"/>
          <w:szCs w:val="22"/>
        </w:rPr>
        <w:t xml:space="preserve">la cerere. </w:t>
      </w:r>
    </w:p>
    <w:p w14:paraId="74836321" w14:textId="26B7E7E3" w:rsidR="00F910FA" w:rsidRPr="00D715A3" w:rsidRDefault="00F910FA" w:rsidP="00F910FA">
      <w:pPr>
        <w:pStyle w:val="ListParagraph"/>
        <w:autoSpaceDE w:val="0"/>
        <w:autoSpaceDN w:val="0"/>
        <w:adjustRightInd w:val="0"/>
        <w:spacing w:line="276" w:lineRule="auto"/>
        <w:ind w:left="0" w:right="-18" w:firstLine="567"/>
        <w:jc w:val="both"/>
        <w:rPr>
          <w:rFonts w:ascii="Trebuchet MS" w:hAnsi="Trebuchet MS"/>
          <w:sz w:val="22"/>
          <w:szCs w:val="22"/>
        </w:rPr>
      </w:pPr>
    </w:p>
    <w:p w14:paraId="4403EC06" w14:textId="665B365E" w:rsidR="00D715A3" w:rsidRDefault="00D715A3" w:rsidP="00F910FA">
      <w:pPr>
        <w:pStyle w:val="ListParagraph"/>
        <w:autoSpaceDE w:val="0"/>
        <w:autoSpaceDN w:val="0"/>
        <w:adjustRightInd w:val="0"/>
        <w:spacing w:line="276" w:lineRule="auto"/>
        <w:ind w:left="0" w:right="-18" w:firstLine="567"/>
        <w:jc w:val="both"/>
        <w:rPr>
          <w:rFonts w:ascii="Trebuchet MS" w:hAnsi="Trebuchet MS"/>
          <w:sz w:val="22"/>
          <w:szCs w:val="22"/>
        </w:rPr>
      </w:pPr>
      <w:r w:rsidRPr="00D715A3">
        <w:rPr>
          <w:rFonts w:ascii="Trebuchet MS" w:hAnsi="Trebuchet MS"/>
          <w:b/>
          <w:sz w:val="22"/>
          <w:szCs w:val="22"/>
        </w:rPr>
        <w:t>Art. 2</w:t>
      </w:r>
      <w:r w:rsidRPr="00D715A3">
        <w:rPr>
          <w:rFonts w:ascii="Trebuchet MS" w:hAnsi="Trebuchet MS"/>
          <w:sz w:val="22"/>
          <w:szCs w:val="22"/>
        </w:rPr>
        <w:t xml:space="preserve"> – Pentru actu</w:t>
      </w:r>
      <w:r>
        <w:rPr>
          <w:rFonts w:ascii="Trebuchet MS" w:hAnsi="Trebuchet MS"/>
          <w:sz w:val="22"/>
          <w:szCs w:val="22"/>
        </w:rPr>
        <w:t>a</w:t>
      </w:r>
      <w:r w:rsidRPr="00D715A3">
        <w:rPr>
          <w:rFonts w:ascii="Trebuchet MS" w:hAnsi="Trebuchet MS"/>
          <w:sz w:val="22"/>
          <w:szCs w:val="22"/>
        </w:rPr>
        <w:t>lizare</w:t>
      </w:r>
      <w:r>
        <w:rPr>
          <w:rFonts w:ascii="Trebuchet MS" w:hAnsi="Trebuchet MS"/>
          <w:sz w:val="22"/>
          <w:szCs w:val="22"/>
        </w:rPr>
        <w:t>a obiectului de activitate conform CAEN Rev. 3</w:t>
      </w:r>
      <w:r w:rsidRPr="00D715A3">
        <w:rPr>
          <w:rFonts w:ascii="Trebuchet MS" w:hAnsi="Trebuchet MS"/>
          <w:sz w:val="22"/>
          <w:szCs w:val="22"/>
        </w:rPr>
        <w:t>, profesioniștii</w:t>
      </w:r>
      <w:r w:rsidR="002800AA">
        <w:rPr>
          <w:rFonts w:ascii="Trebuchet MS" w:hAnsi="Trebuchet MS"/>
          <w:sz w:val="22"/>
          <w:szCs w:val="22"/>
        </w:rPr>
        <w:t xml:space="preserve"> </w:t>
      </w:r>
      <w:r w:rsidRPr="00D715A3">
        <w:rPr>
          <w:rFonts w:ascii="Trebuchet MS" w:hAnsi="Trebuchet MS"/>
          <w:sz w:val="22"/>
          <w:szCs w:val="22"/>
        </w:rPr>
        <w:t xml:space="preserve">depun la oficiul registrul comerțului o cerere de înregistrare în care </w:t>
      </w:r>
      <w:r>
        <w:rPr>
          <w:rFonts w:ascii="Trebuchet MS" w:hAnsi="Trebuchet MS"/>
          <w:sz w:val="22"/>
          <w:szCs w:val="22"/>
        </w:rPr>
        <w:t xml:space="preserve">se </w:t>
      </w:r>
      <w:r w:rsidRPr="00D715A3">
        <w:rPr>
          <w:rFonts w:ascii="Trebuchet MS" w:hAnsi="Trebuchet MS"/>
          <w:sz w:val="22"/>
          <w:szCs w:val="22"/>
        </w:rPr>
        <w:t xml:space="preserve">precizează </w:t>
      </w:r>
      <w:r w:rsidRPr="00D233B9">
        <w:rPr>
          <w:rFonts w:ascii="Trebuchet MS" w:hAnsi="Trebuchet MS"/>
          <w:sz w:val="22"/>
          <w:szCs w:val="22"/>
        </w:rPr>
        <w:t xml:space="preserve">obiectul principal de activitate. </w:t>
      </w:r>
    </w:p>
    <w:p w14:paraId="792417E0" w14:textId="77777777" w:rsidR="00D715A3" w:rsidRDefault="00D715A3" w:rsidP="00F910FA">
      <w:pPr>
        <w:pStyle w:val="ListParagraph"/>
        <w:autoSpaceDE w:val="0"/>
        <w:autoSpaceDN w:val="0"/>
        <w:adjustRightInd w:val="0"/>
        <w:spacing w:line="276" w:lineRule="auto"/>
        <w:ind w:left="0" w:right="-18" w:firstLine="567"/>
        <w:jc w:val="both"/>
        <w:rPr>
          <w:rFonts w:ascii="Trebuchet MS" w:hAnsi="Trebuchet MS"/>
          <w:sz w:val="22"/>
          <w:szCs w:val="22"/>
        </w:rPr>
      </w:pPr>
    </w:p>
    <w:p w14:paraId="4F547838" w14:textId="7A34681A" w:rsidR="00192904" w:rsidRPr="00192904" w:rsidRDefault="00D715A3" w:rsidP="00192904">
      <w:pPr>
        <w:pStyle w:val="ListParagraph"/>
        <w:autoSpaceDE w:val="0"/>
        <w:autoSpaceDN w:val="0"/>
        <w:adjustRightInd w:val="0"/>
        <w:spacing w:line="276" w:lineRule="auto"/>
        <w:ind w:left="0" w:right="-18" w:firstLine="567"/>
        <w:jc w:val="both"/>
        <w:rPr>
          <w:rFonts w:ascii="Trebuchet MS" w:hAnsi="Trebuchet MS"/>
          <w:sz w:val="22"/>
          <w:szCs w:val="22"/>
        </w:rPr>
      </w:pPr>
      <w:r w:rsidRPr="00192904">
        <w:rPr>
          <w:rFonts w:ascii="Trebuchet MS" w:hAnsi="Trebuchet MS"/>
          <w:b/>
          <w:sz w:val="22"/>
          <w:szCs w:val="22"/>
        </w:rPr>
        <w:t>Art. 3</w:t>
      </w:r>
      <w:r w:rsidRPr="00192904">
        <w:rPr>
          <w:rFonts w:ascii="Trebuchet MS" w:hAnsi="Trebuchet MS"/>
          <w:sz w:val="22"/>
          <w:szCs w:val="22"/>
        </w:rPr>
        <w:t xml:space="preserve"> –</w:t>
      </w:r>
      <w:r w:rsidR="008E47DF" w:rsidRPr="00192904">
        <w:rPr>
          <w:rFonts w:ascii="Trebuchet MS" w:hAnsi="Trebuchet MS"/>
          <w:sz w:val="22"/>
          <w:szCs w:val="22"/>
        </w:rPr>
        <w:t xml:space="preserve"> (1)</w:t>
      </w:r>
      <w:r w:rsidRPr="00192904">
        <w:rPr>
          <w:rFonts w:ascii="Trebuchet MS" w:hAnsi="Trebuchet MS"/>
          <w:sz w:val="22"/>
          <w:szCs w:val="22"/>
        </w:rPr>
        <w:t xml:space="preserve"> </w:t>
      </w:r>
      <w:r w:rsidR="007D198F" w:rsidRPr="00192904">
        <w:rPr>
          <w:rFonts w:ascii="Trebuchet MS" w:hAnsi="Trebuchet MS"/>
          <w:sz w:val="22"/>
          <w:szCs w:val="22"/>
        </w:rPr>
        <w:t xml:space="preserve">După înregistrarea </w:t>
      </w:r>
      <w:r w:rsidRPr="00192904">
        <w:rPr>
          <w:rFonts w:ascii="Trebuchet MS" w:hAnsi="Trebuchet MS"/>
          <w:sz w:val="22"/>
          <w:szCs w:val="22"/>
        </w:rPr>
        <w:t>actualiz</w:t>
      </w:r>
      <w:r w:rsidR="007D198F" w:rsidRPr="00192904">
        <w:rPr>
          <w:rFonts w:ascii="Trebuchet MS" w:hAnsi="Trebuchet MS"/>
          <w:sz w:val="22"/>
          <w:szCs w:val="22"/>
        </w:rPr>
        <w:t>ării</w:t>
      </w:r>
      <w:r w:rsidRPr="00192904">
        <w:rPr>
          <w:rFonts w:ascii="Trebuchet MS" w:hAnsi="Trebuchet MS"/>
          <w:sz w:val="22"/>
          <w:szCs w:val="22"/>
        </w:rPr>
        <w:t xml:space="preserve"> obiectului de activitate</w:t>
      </w:r>
      <w:r w:rsidR="007D198F" w:rsidRPr="00192904">
        <w:rPr>
          <w:rFonts w:ascii="Trebuchet MS" w:hAnsi="Trebuchet MS"/>
          <w:sz w:val="22"/>
          <w:szCs w:val="22"/>
        </w:rPr>
        <w:t>, oficiul registrului</w:t>
      </w:r>
      <w:r w:rsidRPr="00192904">
        <w:rPr>
          <w:rFonts w:ascii="Trebuchet MS" w:hAnsi="Trebuchet MS"/>
          <w:sz w:val="22"/>
          <w:szCs w:val="22"/>
        </w:rPr>
        <w:t xml:space="preserve"> </w:t>
      </w:r>
      <w:r w:rsidR="007D198F" w:rsidRPr="00192904">
        <w:rPr>
          <w:rFonts w:ascii="Trebuchet MS" w:hAnsi="Trebuchet MS"/>
          <w:sz w:val="22"/>
          <w:szCs w:val="22"/>
        </w:rPr>
        <w:t xml:space="preserve">comerțului </w:t>
      </w:r>
      <w:r w:rsidRPr="00192904">
        <w:rPr>
          <w:rFonts w:ascii="Trebuchet MS" w:hAnsi="Trebuchet MS"/>
          <w:sz w:val="22"/>
          <w:szCs w:val="22"/>
        </w:rPr>
        <w:t>emite</w:t>
      </w:r>
      <w:r w:rsidR="007A330E">
        <w:rPr>
          <w:rFonts w:ascii="Trebuchet MS" w:hAnsi="Trebuchet MS"/>
          <w:sz w:val="22"/>
          <w:szCs w:val="22"/>
        </w:rPr>
        <w:t>, cu titlu gratuit,</w:t>
      </w:r>
      <w:r w:rsidRPr="00192904">
        <w:rPr>
          <w:rFonts w:ascii="Trebuchet MS" w:hAnsi="Trebuchet MS"/>
          <w:sz w:val="22"/>
          <w:szCs w:val="22"/>
        </w:rPr>
        <w:t xml:space="preserve"> un nou certificat de înregistrare</w:t>
      </w:r>
      <w:r w:rsidR="0092502E" w:rsidRPr="00192904">
        <w:rPr>
          <w:rFonts w:ascii="Trebuchet MS" w:hAnsi="Trebuchet MS"/>
          <w:sz w:val="22"/>
          <w:szCs w:val="22"/>
        </w:rPr>
        <w:t>,</w:t>
      </w:r>
      <w:r w:rsidR="0092502E" w:rsidRPr="00192904">
        <w:rPr>
          <w:rFonts w:ascii="Trebuchet MS" w:hAnsi="Trebuchet MS"/>
          <w:color w:val="FF0000"/>
          <w:sz w:val="22"/>
          <w:szCs w:val="22"/>
        </w:rPr>
        <w:t xml:space="preserve"> </w:t>
      </w:r>
      <w:r w:rsidR="0092502E" w:rsidRPr="00192904">
        <w:rPr>
          <w:rFonts w:ascii="Trebuchet MS" w:hAnsi="Trebuchet MS"/>
          <w:sz w:val="22"/>
          <w:szCs w:val="22"/>
        </w:rPr>
        <w:t xml:space="preserve">precum și informații punctuale la zi din registrul comerțului privind profesionistul care a făcut obiectul înregistrării în registrul comerțului conținând obiectul de activitate actualizat. </w:t>
      </w:r>
    </w:p>
    <w:p w14:paraId="026E53AD" w14:textId="243BA9EF" w:rsidR="00990A08" w:rsidRDefault="008E47DF" w:rsidP="00990A08">
      <w:pPr>
        <w:pStyle w:val="ListParagraph"/>
        <w:autoSpaceDE w:val="0"/>
        <w:autoSpaceDN w:val="0"/>
        <w:adjustRightInd w:val="0"/>
        <w:spacing w:line="276" w:lineRule="auto"/>
        <w:ind w:left="0" w:right="-18" w:firstLine="567"/>
        <w:jc w:val="both"/>
        <w:rPr>
          <w:rFonts w:ascii="Trebuchet MS" w:hAnsi="Trebuchet MS"/>
          <w:b/>
          <w:sz w:val="22"/>
          <w:szCs w:val="22"/>
        </w:rPr>
      </w:pPr>
      <w:r w:rsidRPr="00D233B9">
        <w:rPr>
          <w:rFonts w:ascii="Trebuchet MS" w:hAnsi="Trebuchet MS"/>
          <w:sz w:val="22"/>
          <w:szCs w:val="22"/>
        </w:rPr>
        <w:lastRenderedPageBreak/>
        <w:t>(2)</w:t>
      </w:r>
      <w:r w:rsidRPr="00D233B9">
        <w:rPr>
          <w:rFonts w:ascii="Trebuchet MS" w:hAnsi="Trebuchet MS"/>
          <w:b/>
          <w:sz w:val="22"/>
          <w:szCs w:val="22"/>
        </w:rPr>
        <w:t xml:space="preserve"> </w:t>
      </w:r>
      <w:r w:rsidR="00D233B9" w:rsidRPr="00D233B9">
        <w:rPr>
          <w:rFonts w:ascii="Trebuchet MS" w:hAnsi="Trebuchet MS"/>
          <w:sz w:val="22"/>
          <w:szCs w:val="22"/>
        </w:rPr>
        <w:t xml:space="preserve">Pentru activitățile autorizate anterior intrării în vigoare a prezentului ordin, </w:t>
      </w:r>
      <w:r w:rsidR="00D233B9">
        <w:rPr>
          <w:rFonts w:ascii="Trebuchet MS" w:hAnsi="Trebuchet MS"/>
          <w:sz w:val="22"/>
          <w:szCs w:val="22"/>
        </w:rPr>
        <w:t>î</w:t>
      </w:r>
      <w:r w:rsidR="00D233B9" w:rsidRPr="00D233B9">
        <w:rPr>
          <w:rFonts w:ascii="Trebuchet MS" w:hAnsi="Trebuchet MS"/>
          <w:sz w:val="22"/>
          <w:szCs w:val="22"/>
        </w:rPr>
        <w:t>n baza declaraţiilor-tip pe propria răspundere privind autorizarea funcţionării sau desfăşurării activitaţii, dovada actualizării obiectului de activitate confom CAEN R</w:t>
      </w:r>
      <w:r w:rsidR="00D233B9">
        <w:rPr>
          <w:rFonts w:ascii="Trebuchet MS" w:hAnsi="Trebuchet MS"/>
          <w:sz w:val="22"/>
          <w:szCs w:val="22"/>
        </w:rPr>
        <w:t>ev</w:t>
      </w:r>
      <w:r w:rsidR="00D233B9" w:rsidRPr="00D233B9">
        <w:rPr>
          <w:rFonts w:ascii="Trebuchet MS" w:hAnsi="Trebuchet MS"/>
          <w:sz w:val="22"/>
          <w:szCs w:val="22"/>
        </w:rPr>
        <w:t xml:space="preserve">.3 se face cu certificatul de </w:t>
      </w:r>
      <w:r w:rsidR="00C81E7A">
        <w:rPr>
          <w:rFonts w:ascii="Trebuchet MS" w:hAnsi="Trebuchet MS"/>
          <w:sz w:val="22"/>
          <w:szCs w:val="22"/>
        </w:rPr>
        <w:t>î</w:t>
      </w:r>
      <w:r w:rsidR="00D233B9" w:rsidRPr="00D233B9">
        <w:rPr>
          <w:rFonts w:ascii="Trebuchet MS" w:hAnsi="Trebuchet MS"/>
          <w:sz w:val="22"/>
          <w:szCs w:val="22"/>
        </w:rPr>
        <w:t>nregistrare însoțit de documentul ce cuprinde informațiile punctuale la zi din registrul comerţului, con</w:t>
      </w:r>
      <w:r w:rsidR="00D233B9">
        <w:rPr>
          <w:rFonts w:ascii="Trebuchet MS" w:hAnsi="Trebuchet MS"/>
          <w:sz w:val="22"/>
          <w:szCs w:val="22"/>
        </w:rPr>
        <w:t>ț</w:t>
      </w:r>
      <w:r w:rsidR="00D233B9" w:rsidRPr="00D233B9">
        <w:rPr>
          <w:rFonts w:ascii="Trebuchet MS" w:hAnsi="Trebuchet MS"/>
          <w:sz w:val="22"/>
          <w:szCs w:val="22"/>
        </w:rPr>
        <w:t>inând obiectul de activitate actualizat.</w:t>
      </w:r>
    </w:p>
    <w:p w14:paraId="1AC31AAA" w14:textId="77777777" w:rsidR="00D233B9" w:rsidRDefault="00D233B9" w:rsidP="00990A08">
      <w:pPr>
        <w:pStyle w:val="ListParagraph"/>
        <w:autoSpaceDE w:val="0"/>
        <w:autoSpaceDN w:val="0"/>
        <w:adjustRightInd w:val="0"/>
        <w:spacing w:line="276" w:lineRule="auto"/>
        <w:ind w:left="0" w:right="-18" w:firstLine="567"/>
        <w:jc w:val="both"/>
        <w:rPr>
          <w:rFonts w:ascii="Trebuchet MS" w:hAnsi="Trebuchet MS"/>
          <w:b/>
          <w:sz w:val="22"/>
          <w:szCs w:val="22"/>
        </w:rPr>
      </w:pPr>
    </w:p>
    <w:p w14:paraId="469B0DAB" w14:textId="6B15016D" w:rsidR="00691936" w:rsidRPr="0092502E" w:rsidRDefault="0092502E" w:rsidP="0092502E">
      <w:pPr>
        <w:pStyle w:val="ListParagraph"/>
        <w:autoSpaceDE w:val="0"/>
        <w:autoSpaceDN w:val="0"/>
        <w:adjustRightInd w:val="0"/>
        <w:spacing w:line="276" w:lineRule="auto"/>
        <w:ind w:left="0" w:right="-18" w:firstLine="567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Art. 4 - </w:t>
      </w:r>
      <w:r w:rsidRPr="00192904">
        <w:rPr>
          <w:rFonts w:ascii="Trebuchet MS" w:hAnsi="Trebuchet MS"/>
          <w:sz w:val="22"/>
          <w:szCs w:val="22"/>
        </w:rPr>
        <w:t>C</w:t>
      </w:r>
      <w:r w:rsidR="00691936" w:rsidRPr="00356F2D">
        <w:rPr>
          <w:rFonts w:ascii="Trebuchet MS" w:hAnsi="Trebuchet MS"/>
          <w:sz w:val="22"/>
          <w:szCs w:val="22"/>
        </w:rPr>
        <w:t>ertificat</w:t>
      </w:r>
      <w:r>
        <w:rPr>
          <w:rFonts w:ascii="Trebuchet MS" w:hAnsi="Trebuchet MS"/>
          <w:sz w:val="22"/>
          <w:szCs w:val="22"/>
        </w:rPr>
        <w:t>ele</w:t>
      </w:r>
      <w:r w:rsidR="00691936" w:rsidRPr="00356F2D">
        <w:rPr>
          <w:rFonts w:ascii="Trebuchet MS" w:hAnsi="Trebuchet MS"/>
          <w:sz w:val="22"/>
          <w:szCs w:val="22"/>
        </w:rPr>
        <w:t xml:space="preserve"> de înregistrare și certificat</w:t>
      </w:r>
      <w:r w:rsidR="00340CF8" w:rsidRPr="00356F2D">
        <w:rPr>
          <w:rFonts w:ascii="Trebuchet MS" w:hAnsi="Trebuchet MS"/>
          <w:sz w:val="22"/>
          <w:szCs w:val="22"/>
        </w:rPr>
        <w:t>ele</w:t>
      </w:r>
      <w:r w:rsidR="00691936" w:rsidRPr="00356F2D">
        <w:rPr>
          <w:rFonts w:ascii="Trebuchet MS" w:hAnsi="Trebuchet MS"/>
          <w:sz w:val="22"/>
          <w:szCs w:val="22"/>
        </w:rPr>
        <w:t xml:space="preserve"> constatatoare </w:t>
      </w:r>
      <w:r w:rsidR="00340CF8" w:rsidRPr="00356F2D">
        <w:rPr>
          <w:rFonts w:ascii="Trebuchet MS" w:hAnsi="Trebuchet MS"/>
          <w:sz w:val="22"/>
          <w:szCs w:val="22"/>
        </w:rPr>
        <w:t>emise</w:t>
      </w:r>
      <w:r w:rsidR="00691936" w:rsidRPr="00356F2D">
        <w:rPr>
          <w:rFonts w:ascii="Trebuchet MS" w:hAnsi="Trebuchet MS"/>
          <w:sz w:val="22"/>
          <w:szCs w:val="22"/>
        </w:rPr>
        <w:t xml:space="preserve"> de oficiile registrului comerțului</w:t>
      </w:r>
      <w:r w:rsidR="00340CF8" w:rsidRPr="00356F2D">
        <w:rPr>
          <w:rFonts w:ascii="Trebuchet MS" w:hAnsi="Trebuchet MS"/>
          <w:sz w:val="22"/>
          <w:szCs w:val="22"/>
        </w:rPr>
        <w:t xml:space="preserve">, </w:t>
      </w:r>
      <w:r w:rsidR="00340CF8" w:rsidRPr="00356F2D">
        <w:rPr>
          <w:rFonts w:ascii="Trebuchet MS" w:hAnsi="Trebuchet MS"/>
          <w:noProof w:val="0"/>
          <w:sz w:val="22"/>
          <w:szCs w:val="22"/>
        </w:rPr>
        <w:t>ca urmare a înregistrării datelor din declarația-tip pe propria răspundere privind autorizarea funcționării sau desfășurării activității rămân</w:t>
      </w:r>
      <w:r w:rsidR="00340CF8" w:rsidRPr="00356F2D">
        <w:rPr>
          <w:rFonts w:ascii="Trebuchet MS" w:hAnsi="Trebuchet MS"/>
          <w:sz w:val="22"/>
          <w:szCs w:val="22"/>
        </w:rPr>
        <w:t xml:space="preserve"> </w:t>
      </w:r>
      <w:r w:rsidR="00691936" w:rsidRPr="00356F2D">
        <w:rPr>
          <w:rFonts w:ascii="Trebuchet MS" w:hAnsi="Trebuchet MS"/>
          <w:sz w:val="22"/>
          <w:szCs w:val="22"/>
        </w:rPr>
        <w:t>valabile</w:t>
      </w:r>
      <w:r>
        <w:rPr>
          <w:rFonts w:ascii="Trebuchet MS" w:hAnsi="Trebuchet MS"/>
          <w:sz w:val="22"/>
          <w:szCs w:val="22"/>
        </w:rPr>
        <w:t xml:space="preserve"> până la data actualizării obiectului de activitate, potrivit prezentului ordin. </w:t>
      </w:r>
    </w:p>
    <w:p w14:paraId="44F80806" w14:textId="0E400569" w:rsidR="001F0C8F" w:rsidRPr="00356F2D" w:rsidRDefault="00E46384" w:rsidP="00192904">
      <w:pPr>
        <w:pStyle w:val="ListParagraph"/>
        <w:autoSpaceDE w:val="0"/>
        <w:autoSpaceDN w:val="0"/>
        <w:adjustRightInd w:val="0"/>
        <w:spacing w:line="276" w:lineRule="auto"/>
        <w:ind w:left="0" w:right="-18" w:firstLine="567"/>
        <w:jc w:val="both"/>
        <w:rPr>
          <w:rStyle w:val="Emphasis"/>
          <w:rFonts w:ascii="Trebuchet MS" w:hAnsi="Trebuchet MS"/>
          <w:b/>
          <w:i w:val="0"/>
          <w:sz w:val="22"/>
          <w:szCs w:val="22"/>
        </w:rPr>
      </w:pPr>
      <w:r w:rsidRPr="00356F2D">
        <w:rPr>
          <w:rFonts w:ascii="Trebuchet MS" w:hAnsi="Trebuchet MS"/>
          <w:noProof w:val="0"/>
          <w:sz w:val="22"/>
          <w:szCs w:val="22"/>
        </w:rPr>
        <w:t xml:space="preserve"> </w:t>
      </w:r>
      <w:r w:rsidRPr="00356F2D">
        <w:rPr>
          <w:rFonts w:ascii="Trebuchet MS" w:hAnsi="Trebuchet MS"/>
          <w:sz w:val="22"/>
          <w:szCs w:val="22"/>
        </w:rPr>
        <w:t xml:space="preserve"> </w:t>
      </w:r>
    </w:p>
    <w:p w14:paraId="712BA69B" w14:textId="7F37D6DC" w:rsidR="004F2FF3" w:rsidRPr="00356F2D" w:rsidRDefault="004F2FF3" w:rsidP="004F2FF3">
      <w:pPr>
        <w:pStyle w:val="ListParagraph"/>
        <w:autoSpaceDE w:val="0"/>
        <w:autoSpaceDN w:val="0"/>
        <w:adjustRightInd w:val="0"/>
        <w:spacing w:line="276" w:lineRule="auto"/>
        <w:ind w:left="0" w:right="-18" w:firstLine="567"/>
        <w:jc w:val="both"/>
        <w:rPr>
          <w:rFonts w:ascii="Trebuchet MS" w:hAnsi="Trebuchet MS"/>
          <w:sz w:val="22"/>
          <w:szCs w:val="22"/>
        </w:rPr>
      </w:pPr>
      <w:r w:rsidRPr="00356F2D">
        <w:rPr>
          <w:rFonts w:ascii="Trebuchet MS" w:hAnsi="Trebuchet MS"/>
          <w:b/>
          <w:sz w:val="22"/>
          <w:szCs w:val="22"/>
        </w:rPr>
        <w:t xml:space="preserve">Art. </w:t>
      </w:r>
      <w:r w:rsidR="002D0112">
        <w:rPr>
          <w:rFonts w:ascii="Trebuchet MS" w:hAnsi="Trebuchet MS"/>
          <w:b/>
          <w:sz w:val="22"/>
          <w:szCs w:val="22"/>
        </w:rPr>
        <w:t>5</w:t>
      </w:r>
      <w:r w:rsidRPr="00356F2D">
        <w:rPr>
          <w:rFonts w:ascii="Trebuchet MS" w:hAnsi="Trebuchet MS"/>
          <w:sz w:val="22"/>
          <w:szCs w:val="22"/>
        </w:rPr>
        <w:t xml:space="preserve"> </w:t>
      </w:r>
      <w:r w:rsidR="002800AA">
        <w:rPr>
          <w:rFonts w:ascii="Trebuchet MS" w:hAnsi="Trebuchet MS"/>
          <w:sz w:val="22"/>
          <w:szCs w:val="22"/>
        </w:rPr>
        <w:t>–</w:t>
      </w:r>
      <w:r w:rsidRPr="00356F2D">
        <w:rPr>
          <w:rFonts w:ascii="Trebuchet MS" w:hAnsi="Trebuchet MS"/>
          <w:sz w:val="22"/>
          <w:szCs w:val="22"/>
        </w:rPr>
        <w:t xml:space="preserve"> </w:t>
      </w:r>
      <w:r w:rsidR="002800AA">
        <w:rPr>
          <w:rFonts w:ascii="Trebuchet MS" w:hAnsi="Trebuchet MS"/>
          <w:sz w:val="22"/>
          <w:szCs w:val="22"/>
        </w:rPr>
        <w:t xml:space="preserve">(1) </w:t>
      </w:r>
      <w:r w:rsidRPr="00356F2D">
        <w:rPr>
          <w:rFonts w:ascii="Trebuchet MS" w:hAnsi="Trebuchet MS"/>
          <w:sz w:val="22"/>
          <w:szCs w:val="22"/>
        </w:rPr>
        <w:t>CAEN-Rev</w:t>
      </w:r>
      <w:r w:rsidR="00E46384" w:rsidRPr="00356F2D">
        <w:rPr>
          <w:rFonts w:ascii="Trebuchet MS" w:hAnsi="Trebuchet MS"/>
          <w:sz w:val="22"/>
          <w:szCs w:val="22"/>
        </w:rPr>
        <w:t>.</w:t>
      </w:r>
      <w:r w:rsidRPr="00356F2D">
        <w:rPr>
          <w:rFonts w:ascii="Trebuchet MS" w:hAnsi="Trebuchet MS"/>
          <w:sz w:val="22"/>
          <w:szCs w:val="22"/>
        </w:rPr>
        <w:t xml:space="preserve"> 3 se folosește pentru precizarea obiectului de activitate al profesioniștilor care solicită înmatricularea/înregistrarea în registrul comerțului </w:t>
      </w:r>
      <w:r w:rsidR="002D0112">
        <w:rPr>
          <w:rFonts w:ascii="Trebuchet MS" w:hAnsi="Trebuchet MS"/>
          <w:sz w:val="22"/>
          <w:szCs w:val="22"/>
        </w:rPr>
        <w:t>după</w:t>
      </w:r>
      <w:r w:rsidRPr="00356F2D">
        <w:rPr>
          <w:rFonts w:ascii="Trebuchet MS" w:hAnsi="Trebuchet MS"/>
          <w:sz w:val="22"/>
          <w:szCs w:val="22"/>
        </w:rPr>
        <w:t xml:space="preserve"> data intrării în vigoare a Ordinului Președintelui Institutului Național de Statistică nr.377/2024 privind actualizarea Clasificării activităților din economia națională – CAEN.</w:t>
      </w:r>
    </w:p>
    <w:p w14:paraId="37311703" w14:textId="77777777" w:rsidR="00192904" w:rsidRDefault="004F2FF3" w:rsidP="00192904">
      <w:pPr>
        <w:pStyle w:val="ListParagraph"/>
        <w:autoSpaceDE w:val="0"/>
        <w:autoSpaceDN w:val="0"/>
        <w:adjustRightInd w:val="0"/>
        <w:spacing w:line="276" w:lineRule="auto"/>
        <w:ind w:left="0" w:right="-18" w:firstLine="567"/>
        <w:jc w:val="both"/>
        <w:rPr>
          <w:rFonts w:ascii="Trebuchet MS" w:hAnsi="Trebuchet MS"/>
          <w:sz w:val="22"/>
          <w:szCs w:val="22"/>
        </w:rPr>
      </w:pPr>
      <w:r w:rsidRPr="00356F2D">
        <w:rPr>
          <w:rFonts w:ascii="Trebuchet MS" w:hAnsi="Trebuchet MS"/>
          <w:sz w:val="22"/>
          <w:szCs w:val="22"/>
        </w:rPr>
        <w:t xml:space="preserve"> </w:t>
      </w:r>
      <w:r w:rsidR="002D0112">
        <w:rPr>
          <w:rFonts w:ascii="Trebuchet MS" w:hAnsi="Trebuchet MS"/>
          <w:sz w:val="22"/>
          <w:szCs w:val="22"/>
        </w:rPr>
        <w:t>(2) În celelalte cazuri, a</w:t>
      </w:r>
      <w:r w:rsidR="002D0112" w:rsidRPr="00356F2D">
        <w:rPr>
          <w:rFonts w:ascii="Trebuchet MS" w:hAnsi="Trebuchet MS"/>
          <w:sz w:val="22"/>
          <w:szCs w:val="22"/>
        </w:rPr>
        <w:t xml:space="preserve">ctualizarea </w:t>
      </w:r>
      <w:r w:rsidR="002D0112">
        <w:rPr>
          <w:rFonts w:ascii="Trebuchet MS" w:hAnsi="Trebuchet MS"/>
          <w:sz w:val="22"/>
          <w:szCs w:val="22"/>
        </w:rPr>
        <w:t xml:space="preserve">obiectului de activitate potrivit CAEN REv. 3 </w:t>
      </w:r>
      <w:r w:rsidR="002D0112" w:rsidRPr="00356F2D">
        <w:rPr>
          <w:rFonts w:ascii="Trebuchet MS" w:hAnsi="Trebuchet MS"/>
          <w:sz w:val="22"/>
          <w:szCs w:val="22"/>
        </w:rPr>
        <w:t>se realizează pe măsura formulării unei cereri de înregistrare ce privește actualizarea obiectului de activitate, potrivit prezentului ordin</w:t>
      </w:r>
      <w:r w:rsidR="002D0112">
        <w:rPr>
          <w:rFonts w:ascii="Trebuchet MS" w:hAnsi="Trebuchet MS"/>
          <w:sz w:val="22"/>
          <w:szCs w:val="22"/>
        </w:rPr>
        <w:t xml:space="preserve">, sau </w:t>
      </w:r>
      <w:r w:rsidR="002D0112" w:rsidRPr="00356F2D">
        <w:rPr>
          <w:rFonts w:ascii="Trebuchet MS" w:hAnsi="Trebuchet MS"/>
          <w:sz w:val="22"/>
          <w:szCs w:val="22"/>
        </w:rPr>
        <w:t>odată cu înregistrarea unei alte mențiuni în registrul comerțului.</w:t>
      </w:r>
    </w:p>
    <w:p w14:paraId="6FB943ED" w14:textId="77777777" w:rsidR="00192904" w:rsidRDefault="00192904" w:rsidP="00192904">
      <w:pPr>
        <w:pStyle w:val="ListParagraph"/>
        <w:autoSpaceDE w:val="0"/>
        <w:autoSpaceDN w:val="0"/>
        <w:adjustRightInd w:val="0"/>
        <w:spacing w:line="276" w:lineRule="auto"/>
        <w:ind w:left="0" w:right="-18" w:firstLine="567"/>
        <w:jc w:val="both"/>
        <w:rPr>
          <w:rStyle w:val="Emphasis"/>
          <w:rFonts w:ascii="Trebuchet MS" w:hAnsi="Trebuchet MS"/>
          <w:b/>
          <w:i w:val="0"/>
          <w:sz w:val="22"/>
          <w:szCs w:val="22"/>
        </w:rPr>
      </w:pPr>
    </w:p>
    <w:p w14:paraId="7CBB648C" w14:textId="40A4074F" w:rsidR="00A34E8D" w:rsidRPr="00356F2D" w:rsidRDefault="00417B7F" w:rsidP="00192904">
      <w:pPr>
        <w:pStyle w:val="ListParagraph"/>
        <w:autoSpaceDE w:val="0"/>
        <w:autoSpaceDN w:val="0"/>
        <w:adjustRightInd w:val="0"/>
        <w:spacing w:line="276" w:lineRule="auto"/>
        <w:ind w:left="0" w:right="-18" w:firstLine="567"/>
        <w:jc w:val="both"/>
        <w:rPr>
          <w:rFonts w:ascii="Trebuchet MS" w:hAnsi="Trebuchet MS"/>
          <w:sz w:val="22"/>
          <w:szCs w:val="22"/>
        </w:rPr>
      </w:pPr>
      <w:r w:rsidRPr="00356F2D">
        <w:rPr>
          <w:rStyle w:val="Emphasis"/>
          <w:rFonts w:ascii="Trebuchet MS" w:hAnsi="Trebuchet MS"/>
          <w:b/>
          <w:i w:val="0"/>
          <w:sz w:val="22"/>
          <w:szCs w:val="22"/>
        </w:rPr>
        <w:t>Art. 6</w:t>
      </w:r>
      <w:r w:rsidRPr="00356F2D">
        <w:rPr>
          <w:rStyle w:val="Emphasis"/>
          <w:rFonts w:ascii="Trebuchet MS" w:hAnsi="Trebuchet MS"/>
          <w:i w:val="0"/>
          <w:sz w:val="22"/>
          <w:szCs w:val="22"/>
        </w:rPr>
        <w:t xml:space="preserve"> –</w:t>
      </w:r>
      <w:r w:rsidR="00A34E8D" w:rsidRPr="00356F2D">
        <w:rPr>
          <w:rStyle w:val="Emphasis"/>
          <w:rFonts w:ascii="Trebuchet MS" w:hAnsi="Trebuchet MS"/>
          <w:i w:val="0"/>
          <w:sz w:val="22"/>
          <w:szCs w:val="22"/>
        </w:rPr>
        <w:t xml:space="preserve"> </w:t>
      </w:r>
      <w:r w:rsidR="00356F2D" w:rsidRPr="00356F2D">
        <w:rPr>
          <w:rFonts w:ascii="Trebuchet MS" w:hAnsi="Trebuchet MS"/>
          <w:noProof w:val="0"/>
          <w:sz w:val="22"/>
          <w:szCs w:val="22"/>
        </w:rPr>
        <w:t xml:space="preserve">Anexele 2a și 2b la </w:t>
      </w:r>
      <w:r w:rsidRPr="00356F2D">
        <w:rPr>
          <w:rFonts w:ascii="Trebuchet MS" w:hAnsi="Trebuchet MS"/>
          <w:sz w:val="22"/>
          <w:szCs w:val="22"/>
        </w:rPr>
        <w:t xml:space="preserve">Ordinul </w:t>
      </w:r>
      <w:r w:rsidRPr="00356F2D">
        <w:rPr>
          <w:rFonts w:ascii="Trebuchet MS" w:hAnsi="Trebuchet MS"/>
          <w:noProof w:val="0"/>
          <w:sz w:val="22"/>
          <w:szCs w:val="22"/>
        </w:rPr>
        <w:t xml:space="preserve"> nr. 5307/C/2022 pentru aprobarea formatului formularului-tip de act constitutiv, a formatului cererii de înregistrare, a formatului, a elementelor de </w:t>
      </w:r>
      <w:r w:rsidR="00356F2D" w:rsidRPr="00356F2D">
        <w:rPr>
          <w:rFonts w:ascii="Trebuchet MS" w:hAnsi="Trebuchet MS"/>
          <w:noProof w:val="0"/>
          <w:sz w:val="22"/>
          <w:szCs w:val="22"/>
        </w:rPr>
        <w:t>siguranță</w:t>
      </w:r>
      <w:r w:rsidRPr="00356F2D">
        <w:rPr>
          <w:rFonts w:ascii="Trebuchet MS" w:hAnsi="Trebuchet MS"/>
          <w:noProof w:val="0"/>
          <w:sz w:val="22"/>
          <w:szCs w:val="22"/>
        </w:rPr>
        <w:t xml:space="preserve"> </w:t>
      </w:r>
      <w:proofErr w:type="spellStart"/>
      <w:r w:rsidRPr="00356F2D">
        <w:rPr>
          <w:rFonts w:ascii="Trebuchet MS" w:hAnsi="Trebuchet MS"/>
          <w:noProof w:val="0"/>
          <w:sz w:val="22"/>
          <w:szCs w:val="22"/>
        </w:rPr>
        <w:t>şi</w:t>
      </w:r>
      <w:proofErr w:type="spellEnd"/>
      <w:r w:rsidRPr="00356F2D">
        <w:rPr>
          <w:rFonts w:ascii="Trebuchet MS" w:hAnsi="Trebuchet MS"/>
          <w:noProof w:val="0"/>
          <w:sz w:val="22"/>
          <w:szCs w:val="22"/>
        </w:rPr>
        <w:t xml:space="preserve"> a structurii certificatului de înregistrare, în formă </w:t>
      </w:r>
      <w:proofErr w:type="spellStart"/>
      <w:r w:rsidRPr="00356F2D">
        <w:rPr>
          <w:rFonts w:ascii="Trebuchet MS" w:hAnsi="Trebuchet MS"/>
          <w:noProof w:val="0"/>
          <w:sz w:val="22"/>
          <w:szCs w:val="22"/>
        </w:rPr>
        <w:t>letrică</w:t>
      </w:r>
      <w:proofErr w:type="spellEnd"/>
      <w:r w:rsidRPr="00356F2D">
        <w:rPr>
          <w:rFonts w:ascii="Trebuchet MS" w:hAnsi="Trebuchet MS"/>
          <w:noProof w:val="0"/>
          <w:sz w:val="22"/>
          <w:szCs w:val="22"/>
        </w:rPr>
        <w:t xml:space="preserve"> </w:t>
      </w:r>
      <w:proofErr w:type="spellStart"/>
      <w:r w:rsidRPr="00356F2D">
        <w:rPr>
          <w:rFonts w:ascii="Trebuchet MS" w:hAnsi="Trebuchet MS"/>
          <w:noProof w:val="0"/>
          <w:sz w:val="22"/>
          <w:szCs w:val="22"/>
        </w:rPr>
        <w:t>şi</w:t>
      </w:r>
      <w:proofErr w:type="spellEnd"/>
      <w:r w:rsidRPr="00356F2D">
        <w:rPr>
          <w:rFonts w:ascii="Trebuchet MS" w:hAnsi="Trebuchet MS"/>
          <w:noProof w:val="0"/>
          <w:sz w:val="22"/>
          <w:szCs w:val="22"/>
        </w:rPr>
        <w:t xml:space="preserve"> electronică, a modelului </w:t>
      </w:r>
      <w:proofErr w:type="spellStart"/>
      <w:r w:rsidRPr="00356F2D">
        <w:rPr>
          <w:rFonts w:ascii="Trebuchet MS" w:hAnsi="Trebuchet MS"/>
          <w:noProof w:val="0"/>
          <w:sz w:val="22"/>
          <w:szCs w:val="22"/>
        </w:rPr>
        <w:t>declaraţiei</w:t>
      </w:r>
      <w:proofErr w:type="spellEnd"/>
      <w:r w:rsidRPr="00356F2D">
        <w:rPr>
          <w:rFonts w:ascii="Trebuchet MS" w:hAnsi="Trebuchet MS"/>
          <w:noProof w:val="0"/>
          <w:sz w:val="22"/>
          <w:szCs w:val="22"/>
        </w:rPr>
        <w:t xml:space="preserve">-tip pe propria răspundere cu privire la îndeplinirea </w:t>
      </w:r>
      <w:proofErr w:type="spellStart"/>
      <w:r w:rsidRPr="00356F2D">
        <w:rPr>
          <w:rFonts w:ascii="Trebuchet MS" w:hAnsi="Trebuchet MS"/>
          <w:noProof w:val="0"/>
          <w:sz w:val="22"/>
          <w:szCs w:val="22"/>
        </w:rPr>
        <w:t>condiţiilor</w:t>
      </w:r>
      <w:proofErr w:type="spellEnd"/>
      <w:r w:rsidRPr="00356F2D">
        <w:rPr>
          <w:rFonts w:ascii="Trebuchet MS" w:hAnsi="Trebuchet MS"/>
          <w:noProof w:val="0"/>
          <w:sz w:val="22"/>
          <w:szCs w:val="22"/>
        </w:rPr>
        <w:t xml:space="preserve"> de </w:t>
      </w:r>
      <w:proofErr w:type="spellStart"/>
      <w:r w:rsidRPr="00356F2D">
        <w:rPr>
          <w:rFonts w:ascii="Trebuchet MS" w:hAnsi="Trebuchet MS"/>
          <w:noProof w:val="0"/>
          <w:sz w:val="22"/>
          <w:szCs w:val="22"/>
        </w:rPr>
        <w:t>funcţionare</w:t>
      </w:r>
      <w:proofErr w:type="spellEnd"/>
      <w:r w:rsidRPr="00356F2D">
        <w:rPr>
          <w:rFonts w:ascii="Trebuchet MS" w:hAnsi="Trebuchet MS"/>
          <w:noProof w:val="0"/>
          <w:sz w:val="22"/>
          <w:szCs w:val="22"/>
        </w:rPr>
        <w:t>/</w:t>
      </w:r>
      <w:proofErr w:type="spellStart"/>
      <w:r w:rsidRPr="00356F2D">
        <w:rPr>
          <w:rFonts w:ascii="Trebuchet MS" w:hAnsi="Trebuchet MS"/>
          <w:noProof w:val="0"/>
          <w:sz w:val="22"/>
          <w:szCs w:val="22"/>
        </w:rPr>
        <w:t>desfăşurare</w:t>
      </w:r>
      <w:proofErr w:type="spellEnd"/>
      <w:r w:rsidRPr="00356F2D">
        <w:rPr>
          <w:rFonts w:ascii="Trebuchet MS" w:hAnsi="Trebuchet MS"/>
          <w:noProof w:val="0"/>
          <w:sz w:val="22"/>
          <w:szCs w:val="22"/>
        </w:rPr>
        <w:t xml:space="preserve"> a </w:t>
      </w:r>
      <w:proofErr w:type="spellStart"/>
      <w:r w:rsidRPr="00356F2D">
        <w:rPr>
          <w:rFonts w:ascii="Trebuchet MS" w:hAnsi="Trebuchet MS"/>
          <w:noProof w:val="0"/>
          <w:sz w:val="22"/>
          <w:szCs w:val="22"/>
        </w:rPr>
        <w:t>activităţii</w:t>
      </w:r>
      <w:proofErr w:type="spellEnd"/>
      <w:r w:rsidRPr="00356F2D">
        <w:rPr>
          <w:rFonts w:ascii="Trebuchet MS" w:hAnsi="Trebuchet MS"/>
          <w:noProof w:val="0"/>
          <w:sz w:val="22"/>
          <w:szCs w:val="22"/>
        </w:rPr>
        <w:t xml:space="preserve">, a modelului certificatului constatator privind înregistrarea </w:t>
      </w:r>
      <w:proofErr w:type="spellStart"/>
      <w:r w:rsidRPr="00356F2D">
        <w:rPr>
          <w:rFonts w:ascii="Trebuchet MS" w:hAnsi="Trebuchet MS"/>
          <w:noProof w:val="0"/>
          <w:sz w:val="22"/>
          <w:szCs w:val="22"/>
        </w:rPr>
        <w:t>declaraţiei</w:t>
      </w:r>
      <w:proofErr w:type="spellEnd"/>
      <w:r w:rsidRPr="00356F2D">
        <w:rPr>
          <w:rFonts w:ascii="Trebuchet MS" w:hAnsi="Trebuchet MS"/>
          <w:noProof w:val="0"/>
          <w:sz w:val="22"/>
          <w:szCs w:val="22"/>
        </w:rPr>
        <w:t xml:space="preserve"> pe propria răspundere cu privire la îndeplinirea </w:t>
      </w:r>
      <w:r w:rsidR="002D0112" w:rsidRPr="00356F2D">
        <w:rPr>
          <w:rFonts w:ascii="Trebuchet MS" w:hAnsi="Trebuchet MS"/>
          <w:noProof w:val="0"/>
          <w:sz w:val="22"/>
          <w:szCs w:val="22"/>
        </w:rPr>
        <w:t>condițiilor</w:t>
      </w:r>
      <w:r w:rsidRPr="00356F2D">
        <w:rPr>
          <w:rFonts w:ascii="Trebuchet MS" w:hAnsi="Trebuchet MS"/>
          <w:noProof w:val="0"/>
          <w:sz w:val="22"/>
          <w:szCs w:val="22"/>
        </w:rPr>
        <w:t xml:space="preserve"> de </w:t>
      </w:r>
      <w:proofErr w:type="spellStart"/>
      <w:r w:rsidRPr="00356F2D">
        <w:rPr>
          <w:rFonts w:ascii="Trebuchet MS" w:hAnsi="Trebuchet MS"/>
          <w:noProof w:val="0"/>
          <w:sz w:val="22"/>
          <w:szCs w:val="22"/>
        </w:rPr>
        <w:t>funcţionare</w:t>
      </w:r>
      <w:proofErr w:type="spellEnd"/>
      <w:r w:rsidRPr="00356F2D">
        <w:rPr>
          <w:rFonts w:ascii="Trebuchet MS" w:hAnsi="Trebuchet MS"/>
          <w:noProof w:val="0"/>
          <w:sz w:val="22"/>
          <w:szCs w:val="22"/>
        </w:rPr>
        <w:t>/</w:t>
      </w:r>
      <w:proofErr w:type="spellStart"/>
      <w:r w:rsidRPr="00356F2D">
        <w:rPr>
          <w:rFonts w:ascii="Trebuchet MS" w:hAnsi="Trebuchet MS"/>
          <w:noProof w:val="0"/>
          <w:sz w:val="22"/>
          <w:szCs w:val="22"/>
        </w:rPr>
        <w:t>desfăşurare</w:t>
      </w:r>
      <w:proofErr w:type="spellEnd"/>
      <w:r w:rsidRPr="00356F2D">
        <w:rPr>
          <w:rFonts w:ascii="Trebuchet MS" w:hAnsi="Trebuchet MS"/>
          <w:noProof w:val="0"/>
          <w:sz w:val="22"/>
          <w:szCs w:val="22"/>
        </w:rPr>
        <w:t xml:space="preserve"> a </w:t>
      </w:r>
      <w:proofErr w:type="spellStart"/>
      <w:r w:rsidRPr="00356F2D">
        <w:rPr>
          <w:rFonts w:ascii="Trebuchet MS" w:hAnsi="Trebuchet MS"/>
          <w:noProof w:val="0"/>
          <w:sz w:val="22"/>
          <w:szCs w:val="22"/>
        </w:rPr>
        <w:t>activităţii</w:t>
      </w:r>
      <w:proofErr w:type="spellEnd"/>
      <w:r w:rsidRPr="00356F2D">
        <w:rPr>
          <w:rFonts w:ascii="Trebuchet MS" w:hAnsi="Trebuchet MS"/>
          <w:noProof w:val="0"/>
          <w:sz w:val="22"/>
          <w:szCs w:val="22"/>
        </w:rPr>
        <w:t xml:space="preserve"> </w:t>
      </w:r>
      <w:proofErr w:type="spellStart"/>
      <w:r w:rsidRPr="00356F2D">
        <w:rPr>
          <w:rFonts w:ascii="Trebuchet MS" w:hAnsi="Trebuchet MS"/>
          <w:noProof w:val="0"/>
          <w:sz w:val="22"/>
          <w:szCs w:val="22"/>
        </w:rPr>
        <w:t>şi</w:t>
      </w:r>
      <w:proofErr w:type="spellEnd"/>
      <w:r w:rsidRPr="00356F2D">
        <w:rPr>
          <w:rFonts w:ascii="Trebuchet MS" w:hAnsi="Trebuchet MS"/>
          <w:noProof w:val="0"/>
          <w:sz w:val="22"/>
          <w:szCs w:val="22"/>
        </w:rPr>
        <w:t xml:space="preserve"> a structurii identificatorului unic la nivel european – EUID</w:t>
      </w:r>
      <w:r w:rsidR="00356F2D" w:rsidRPr="00356F2D">
        <w:rPr>
          <w:rFonts w:ascii="Trebuchet MS" w:hAnsi="Trebuchet MS"/>
          <w:noProof w:val="0"/>
          <w:sz w:val="22"/>
          <w:szCs w:val="22"/>
        </w:rPr>
        <w:t>, publicat în Monitorul Oficial al României, Partea I. nr. 1131 din 24 noiembrie 2022 se completează și se înlocuiesc cu anexele care fac parte integrantă din prezentul ordin.</w:t>
      </w:r>
    </w:p>
    <w:p w14:paraId="43BFDDA3" w14:textId="175A0BC8" w:rsidR="00E46384" w:rsidRPr="00356F2D" w:rsidRDefault="00E46384" w:rsidP="004F2FF3">
      <w:pPr>
        <w:pStyle w:val="ListParagraph"/>
        <w:autoSpaceDE w:val="0"/>
        <w:autoSpaceDN w:val="0"/>
        <w:adjustRightInd w:val="0"/>
        <w:spacing w:line="276" w:lineRule="auto"/>
        <w:ind w:left="0" w:right="-18" w:firstLine="567"/>
        <w:jc w:val="both"/>
        <w:rPr>
          <w:rStyle w:val="Emphasis"/>
          <w:rFonts w:ascii="Trebuchet MS" w:hAnsi="Trebuchet MS"/>
          <w:b/>
          <w:i w:val="0"/>
          <w:sz w:val="22"/>
          <w:szCs w:val="22"/>
        </w:rPr>
      </w:pPr>
    </w:p>
    <w:p w14:paraId="41733E95" w14:textId="11425BE3" w:rsidR="00C800B9" w:rsidRPr="00356F2D" w:rsidRDefault="00705362" w:rsidP="002D4627">
      <w:pPr>
        <w:autoSpaceDE w:val="0"/>
        <w:autoSpaceDN w:val="0"/>
        <w:adjustRightInd w:val="0"/>
        <w:rPr>
          <w:rStyle w:val="Emphasis"/>
          <w:rFonts w:ascii="Trebuchet MS" w:eastAsia="Arial" w:hAnsi="Trebuchet MS"/>
          <w:i w:val="0"/>
          <w:sz w:val="22"/>
          <w:szCs w:val="22"/>
        </w:rPr>
      </w:pPr>
      <w:r w:rsidRPr="00356F2D">
        <w:rPr>
          <w:rFonts w:ascii="Trebuchet MS" w:hAnsi="Trebuchet MS"/>
          <w:sz w:val="22"/>
          <w:szCs w:val="22"/>
        </w:rPr>
        <w:t xml:space="preserve"> </w:t>
      </w:r>
      <w:r w:rsidR="00FC1459" w:rsidRPr="00356F2D">
        <w:rPr>
          <w:rStyle w:val="Emphasis"/>
          <w:rFonts w:ascii="Trebuchet MS" w:hAnsi="Trebuchet MS"/>
          <w:b/>
          <w:i w:val="0"/>
          <w:sz w:val="22"/>
          <w:szCs w:val="22"/>
        </w:rPr>
        <w:tab/>
      </w:r>
      <w:r w:rsidR="00C800B9" w:rsidRPr="00356F2D">
        <w:rPr>
          <w:rStyle w:val="Emphasis"/>
          <w:rFonts w:ascii="Trebuchet MS" w:hAnsi="Trebuchet MS"/>
          <w:b/>
          <w:i w:val="0"/>
          <w:sz w:val="22"/>
          <w:szCs w:val="22"/>
        </w:rPr>
        <w:t>Art</w:t>
      </w:r>
      <w:r w:rsidR="00417B7F" w:rsidRPr="00356F2D">
        <w:rPr>
          <w:rStyle w:val="Emphasis"/>
          <w:rFonts w:ascii="Trebuchet MS" w:hAnsi="Trebuchet MS"/>
          <w:b/>
          <w:i w:val="0"/>
          <w:sz w:val="22"/>
          <w:szCs w:val="22"/>
        </w:rPr>
        <w:t xml:space="preserve">. 7 </w:t>
      </w:r>
      <w:r w:rsidR="00A66164" w:rsidRPr="00356F2D">
        <w:rPr>
          <w:rStyle w:val="Emphasis"/>
          <w:rFonts w:ascii="Trebuchet MS" w:hAnsi="Trebuchet MS"/>
          <w:i w:val="0"/>
          <w:sz w:val="22"/>
          <w:szCs w:val="22"/>
        </w:rPr>
        <w:t xml:space="preserve"> -</w:t>
      </w:r>
      <w:r w:rsidR="00C800B9" w:rsidRPr="00356F2D">
        <w:rPr>
          <w:rStyle w:val="Emphasis"/>
          <w:rFonts w:ascii="Trebuchet MS" w:hAnsi="Trebuchet MS"/>
          <w:i w:val="0"/>
          <w:sz w:val="22"/>
          <w:szCs w:val="22"/>
        </w:rPr>
        <w:t xml:space="preserve"> </w:t>
      </w:r>
      <w:r w:rsidR="00C800B9" w:rsidRPr="00356F2D">
        <w:rPr>
          <w:rStyle w:val="Emphasis"/>
          <w:rFonts w:ascii="Trebuchet MS" w:eastAsia="Arial" w:hAnsi="Trebuchet MS"/>
          <w:i w:val="0"/>
          <w:sz w:val="22"/>
          <w:szCs w:val="22"/>
        </w:rPr>
        <w:t>Prezentul ordin se publică în Monitorul Oficial al României, Partea I.</w:t>
      </w:r>
    </w:p>
    <w:p w14:paraId="281EC111" w14:textId="517EF466" w:rsidR="007C221B" w:rsidRPr="00356F2D" w:rsidRDefault="007C221B" w:rsidP="00F1382D">
      <w:pPr>
        <w:tabs>
          <w:tab w:val="left" w:pos="720"/>
        </w:tabs>
        <w:spacing w:line="276" w:lineRule="auto"/>
        <w:jc w:val="both"/>
        <w:rPr>
          <w:rFonts w:ascii="Trebuchet MS" w:hAnsi="Trebuchet MS" w:cs="Arial"/>
          <w:noProof w:val="0"/>
          <w:sz w:val="22"/>
          <w:szCs w:val="22"/>
        </w:rPr>
      </w:pPr>
    </w:p>
    <w:p w14:paraId="0B63529C" w14:textId="1DE15ABA" w:rsidR="005B7A2F" w:rsidRPr="00356F2D" w:rsidRDefault="005B7A2F" w:rsidP="00F1382D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left="0"/>
        <w:rPr>
          <w:rFonts w:ascii="Trebuchet MS" w:hAnsi="Trebuchet MS" w:cs="Arial"/>
          <w:bCs/>
          <w:sz w:val="22"/>
          <w:szCs w:val="22"/>
        </w:rPr>
      </w:pPr>
      <w:r w:rsidRPr="00356F2D">
        <w:rPr>
          <w:rFonts w:ascii="Trebuchet MS" w:hAnsi="Trebuchet MS"/>
          <w:b/>
          <w:bCs/>
          <w:sz w:val="22"/>
          <w:szCs w:val="22"/>
        </w:rPr>
        <w:tab/>
      </w:r>
      <w:r w:rsidRPr="00356F2D">
        <w:rPr>
          <w:rFonts w:ascii="Trebuchet MS" w:hAnsi="Trebuchet MS" w:cs="Arial"/>
          <w:b/>
          <w:bCs/>
          <w:sz w:val="22"/>
          <w:szCs w:val="22"/>
        </w:rPr>
        <w:t xml:space="preserve">Bucureşti                                                                      </w:t>
      </w:r>
      <w:r w:rsidRPr="00356F2D">
        <w:rPr>
          <w:rFonts w:ascii="Trebuchet MS" w:hAnsi="Trebuchet MS" w:cs="Arial"/>
          <w:b/>
          <w:bCs/>
          <w:sz w:val="22"/>
          <w:szCs w:val="22"/>
        </w:rPr>
        <w:tab/>
      </w:r>
      <w:r w:rsidRPr="00356F2D">
        <w:rPr>
          <w:rFonts w:ascii="Trebuchet MS" w:hAnsi="Trebuchet MS" w:cs="Arial"/>
          <w:b/>
          <w:bCs/>
          <w:sz w:val="22"/>
          <w:szCs w:val="22"/>
        </w:rPr>
        <w:tab/>
      </w:r>
      <w:r w:rsidRPr="00356F2D">
        <w:rPr>
          <w:rFonts w:ascii="Trebuchet MS" w:hAnsi="Trebuchet MS" w:cs="Arial"/>
          <w:b/>
          <w:bCs/>
          <w:sz w:val="22"/>
          <w:szCs w:val="22"/>
        </w:rPr>
        <w:tab/>
      </w:r>
      <w:r w:rsidR="002B00A4" w:rsidRPr="00356F2D">
        <w:rPr>
          <w:rFonts w:ascii="Trebuchet MS" w:hAnsi="Trebuchet MS" w:cs="Arial"/>
          <w:b/>
          <w:bCs/>
          <w:sz w:val="22"/>
          <w:szCs w:val="22"/>
        </w:rPr>
        <w:t>............</w:t>
      </w:r>
      <w:r w:rsidR="0010026A" w:rsidRPr="00356F2D">
        <w:rPr>
          <w:rFonts w:ascii="Trebuchet MS" w:hAnsi="Trebuchet MS" w:cs="Arial"/>
          <w:b/>
          <w:bCs/>
          <w:sz w:val="22"/>
          <w:szCs w:val="22"/>
        </w:rPr>
        <w:t>20</w:t>
      </w:r>
      <w:r w:rsidR="002152D8" w:rsidRPr="00356F2D">
        <w:rPr>
          <w:rFonts w:ascii="Trebuchet MS" w:hAnsi="Trebuchet MS" w:cs="Arial"/>
          <w:b/>
          <w:bCs/>
          <w:sz w:val="22"/>
          <w:szCs w:val="22"/>
        </w:rPr>
        <w:t>24</w:t>
      </w:r>
    </w:p>
    <w:p w14:paraId="7C64DF58" w14:textId="69F70964" w:rsidR="005B7A2F" w:rsidRPr="00356F2D" w:rsidRDefault="005B7A2F" w:rsidP="00F1382D">
      <w:pPr>
        <w:spacing w:line="276" w:lineRule="auto"/>
        <w:ind w:right="-450"/>
        <w:jc w:val="center"/>
        <w:rPr>
          <w:rFonts w:ascii="Trebuchet MS" w:eastAsia="Arial" w:hAnsi="Trebuchet MS" w:cs="Arial"/>
          <w:b/>
          <w:sz w:val="22"/>
          <w:szCs w:val="22"/>
        </w:rPr>
      </w:pPr>
      <w:r w:rsidRPr="00356F2D">
        <w:rPr>
          <w:rFonts w:ascii="Trebuchet MS" w:eastAsia="Arial" w:hAnsi="Trebuchet MS" w:cs="Arial"/>
          <w:b/>
          <w:sz w:val="22"/>
          <w:szCs w:val="22"/>
        </w:rPr>
        <w:t xml:space="preserve">Ministrul </w:t>
      </w:r>
      <w:r w:rsidR="00412E0E">
        <w:rPr>
          <w:rFonts w:ascii="Trebuchet MS" w:eastAsia="Arial" w:hAnsi="Trebuchet MS" w:cs="Arial"/>
          <w:b/>
          <w:sz w:val="22"/>
          <w:szCs w:val="22"/>
        </w:rPr>
        <w:t>J</w:t>
      </w:r>
      <w:r w:rsidRPr="00356F2D">
        <w:rPr>
          <w:rFonts w:ascii="Trebuchet MS" w:eastAsia="Arial" w:hAnsi="Trebuchet MS" w:cs="Arial"/>
          <w:b/>
          <w:sz w:val="22"/>
          <w:szCs w:val="22"/>
        </w:rPr>
        <w:t>ustiției</w:t>
      </w:r>
    </w:p>
    <w:p w14:paraId="44D92768" w14:textId="77777777" w:rsidR="005B7A2F" w:rsidRPr="00356F2D" w:rsidRDefault="005B7A2F" w:rsidP="00F1382D">
      <w:pPr>
        <w:spacing w:line="276" w:lineRule="auto"/>
        <w:ind w:right="-450"/>
        <w:jc w:val="center"/>
        <w:rPr>
          <w:rFonts w:ascii="Trebuchet MS" w:eastAsia="Arial" w:hAnsi="Trebuchet MS" w:cs="Arial"/>
          <w:b/>
          <w:sz w:val="22"/>
          <w:szCs w:val="22"/>
        </w:rPr>
      </w:pPr>
    </w:p>
    <w:p w14:paraId="59C9A51C" w14:textId="3CA17AE1" w:rsidR="005B7A2F" w:rsidRPr="00356F2D" w:rsidRDefault="00FC1459" w:rsidP="00F1382D">
      <w:pPr>
        <w:spacing w:line="276" w:lineRule="auto"/>
        <w:ind w:right="-450"/>
        <w:jc w:val="center"/>
        <w:rPr>
          <w:rFonts w:ascii="Trebuchet MS" w:eastAsia="Arial" w:hAnsi="Trebuchet MS" w:cs="Arial"/>
          <w:b/>
          <w:sz w:val="22"/>
          <w:szCs w:val="22"/>
        </w:rPr>
      </w:pPr>
      <w:r w:rsidRPr="00356F2D">
        <w:rPr>
          <w:rFonts w:ascii="Trebuchet MS" w:eastAsia="Arial" w:hAnsi="Trebuchet MS" w:cs="Arial"/>
          <w:b/>
          <w:sz w:val="22"/>
          <w:szCs w:val="22"/>
        </w:rPr>
        <w:t>Alina – Ştefania GORGHIU</w:t>
      </w:r>
    </w:p>
    <w:p w14:paraId="6DE05CAA" w14:textId="6C42CDB5" w:rsidR="00356F2D" w:rsidRDefault="00356F2D">
      <w:pPr>
        <w:spacing w:line="276" w:lineRule="auto"/>
        <w:ind w:left="709"/>
        <w:jc w:val="right"/>
        <w:rPr>
          <w:rFonts w:ascii="Trebuchet MS" w:hAnsi="Trebuchet MS"/>
          <w:b/>
          <w:bCs/>
          <w:sz w:val="22"/>
          <w:szCs w:val="22"/>
        </w:rPr>
      </w:pPr>
      <w:bookmarkStart w:id="0" w:name="_GoBack"/>
      <w:bookmarkEnd w:id="0"/>
    </w:p>
    <w:p w14:paraId="59DA9462" w14:textId="51DBC5DA" w:rsidR="008E1DAF" w:rsidRDefault="008E1DAF">
      <w:pPr>
        <w:spacing w:line="276" w:lineRule="auto"/>
        <w:ind w:left="709"/>
        <w:jc w:val="right"/>
        <w:rPr>
          <w:rFonts w:ascii="Trebuchet MS" w:hAnsi="Trebuchet MS"/>
          <w:b/>
          <w:bCs/>
          <w:sz w:val="22"/>
          <w:szCs w:val="22"/>
        </w:rPr>
      </w:pPr>
    </w:p>
    <w:p w14:paraId="77420BC4" w14:textId="5569795B" w:rsidR="008E1DAF" w:rsidRDefault="008E1DAF">
      <w:pPr>
        <w:spacing w:line="276" w:lineRule="auto"/>
        <w:ind w:left="709"/>
        <w:jc w:val="right"/>
        <w:rPr>
          <w:rFonts w:ascii="Trebuchet MS" w:hAnsi="Trebuchet MS"/>
          <w:b/>
          <w:bCs/>
          <w:sz w:val="22"/>
          <w:szCs w:val="22"/>
        </w:rPr>
      </w:pPr>
    </w:p>
    <w:p w14:paraId="4A618155" w14:textId="5BD525A9" w:rsidR="008E1DAF" w:rsidRDefault="008E1DAF">
      <w:pPr>
        <w:spacing w:line="276" w:lineRule="auto"/>
        <w:ind w:left="709"/>
        <w:jc w:val="right"/>
        <w:rPr>
          <w:rFonts w:ascii="Trebuchet MS" w:hAnsi="Trebuchet MS"/>
          <w:b/>
          <w:bCs/>
          <w:sz w:val="22"/>
          <w:szCs w:val="22"/>
        </w:rPr>
      </w:pPr>
    </w:p>
    <w:p w14:paraId="1B12A787" w14:textId="741CEAF3" w:rsidR="008E1DAF" w:rsidRDefault="008E1DAF">
      <w:pPr>
        <w:spacing w:line="276" w:lineRule="auto"/>
        <w:ind w:left="709"/>
        <w:jc w:val="right"/>
        <w:rPr>
          <w:rFonts w:ascii="Trebuchet MS" w:hAnsi="Trebuchet MS"/>
          <w:b/>
          <w:bCs/>
          <w:sz w:val="22"/>
          <w:szCs w:val="22"/>
        </w:rPr>
      </w:pPr>
    </w:p>
    <w:p w14:paraId="146E4F69" w14:textId="217E268C" w:rsidR="008E1DAF" w:rsidRDefault="008E1DAF">
      <w:pPr>
        <w:spacing w:line="276" w:lineRule="auto"/>
        <w:ind w:left="709"/>
        <w:jc w:val="right"/>
        <w:rPr>
          <w:rFonts w:ascii="Trebuchet MS" w:hAnsi="Trebuchet MS"/>
          <w:b/>
          <w:bCs/>
          <w:sz w:val="22"/>
          <w:szCs w:val="22"/>
        </w:rPr>
      </w:pPr>
    </w:p>
    <w:p w14:paraId="7F99973B" w14:textId="18EB5C3D" w:rsidR="008E1DAF" w:rsidRDefault="008E1DAF">
      <w:pPr>
        <w:spacing w:line="276" w:lineRule="auto"/>
        <w:ind w:left="709"/>
        <w:jc w:val="right"/>
        <w:rPr>
          <w:rFonts w:ascii="Trebuchet MS" w:hAnsi="Trebuchet MS"/>
          <w:b/>
          <w:bCs/>
          <w:sz w:val="22"/>
          <w:szCs w:val="22"/>
        </w:rPr>
      </w:pPr>
    </w:p>
    <w:p w14:paraId="183E5B77" w14:textId="538322F8" w:rsidR="008E1DAF" w:rsidRDefault="008E1DAF">
      <w:pPr>
        <w:spacing w:line="276" w:lineRule="auto"/>
        <w:ind w:left="709"/>
        <w:jc w:val="right"/>
        <w:rPr>
          <w:rFonts w:ascii="Trebuchet MS" w:hAnsi="Trebuchet MS"/>
          <w:b/>
          <w:bCs/>
          <w:sz w:val="22"/>
          <w:szCs w:val="22"/>
        </w:rPr>
      </w:pPr>
    </w:p>
    <w:p w14:paraId="68E177EE" w14:textId="210A1FCE" w:rsidR="008E1DAF" w:rsidRDefault="008E1DAF">
      <w:pPr>
        <w:spacing w:line="276" w:lineRule="auto"/>
        <w:ind w:left="709"/>
        <w:jc w:val="right"/>
        <w:rPr>
          <w:rFonts w:ascii="Trebuchet MS" w:hAnsi="Trebuchet MS"/>
          <w:b/>
          <w:bCs/>
          <w:sz w:val="22"/>
          <w:szCs w:val="22"/>
        </w:rPr>
      </w:pPr>
    </w:p>
    <w:sectPr w:rsidR="008E1DAF" w:rsidSect="007F7D3B">
      <w:headerReference w:type="default" r:id="rId8"/>
      <w:footerReference w:type="default" r:id="rId9"/>
      <w:pgSz w:w="11906" w:h="16838" w:code="9"/>
      <w:pgMar w:top="900" w:right="990" w:bottom="1134" w:left="1418" w:header="432" w:footer="8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02952E" w16cex:dateUtc="2024-11-25T08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5558A" w14:textId="77777777" w:rsidR="00C65296" w:rsidRDefault="00C65296">
      <w:r>
        <w:separator/>
      </w:r>
    </w:p>
  </w:endnote>
  <w:endnote w:type="continuationSeparator" w:id="0">
    <w:p w14:paraId="57A7D899" w14:textId="77777777" w:rsidR="00C65296" w:rsidRDefault="00C6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4812F" w14:textId="77777777" w:rsidR="002D0112" w:rsidRDefault="002D0112" w:rsidP="00614DF5">
    <w:pPr>
      <w:pStyle w:val="Footer"/>
      <w:jc w:val="center"/>
      <w:rPr>
        <w:rFonts w:ascii="Arial" w:hAnsi="Arial" w:cs="Arial"/>
        <w:b/>
        <w:color w:val="003366"/>
        <w:sz w:val="16"/>
        <w:szCs w:val="16"/>
      </w:rPr>
    </w:pPr>
  </w:p>
  <w:tbl>
    <w:tblPr>
      <w:tblW w:w="10915" w:type="dxa"/>
      <w:tblInd w:w="-938" w:type="dxa"/>
      <w:tblLook w:val="00A0" w:firstRow="1" w:lastRow="0" w:firstColumn="1" w:lastColumn="0" w:noHBand="0" w:noVBand="0"/>
    </w:tblPr>
    <w:tblGrid>
      <w:gridCol w:w="1566"/>
      <w:gridCol w:w="5986"/>
      <w:gridCol w:w="3363"/>
    </w:tblGrid>
    <w:tr w:rsidR="002D0112" w:rsidRPr="00036CF6" w14:paraId="605900B8" w14:textId="77777777" w:rsidTr="00E860CD">
      <w:tc>
        <w:tcPr>
          <w:tcW w:w="1566" w:type="dxa"/>
        </w:tcPr>
        <w:p w14:paraId="212C93E9" w14:textId="77777777" w:rsidR="002D0112" w:rsidRPr="00036CF6" w:rsidRDefault="002D0112" w:rsidP="00543BE8">
          <w:pPr>
            <w:tabs>
              <w:tab w:val="center" w:pos="4536"/>
              <w:tab w:val="right" w:pos="9072"/>
            </w:tabs>
            <w:ind w:left="-108"/>
            <w:rPr>
              <w:rFonts w:ascii="Arial" w:hAnsi="Arial" w:cs="Arial"/>
              <w:b/>
              <w:color w:val="003366"/>
              <w:sz w:val="16"/>
              <w:szCs w:val="16"/>
              <w:lang w:val="es-ES"/>
            </w:rPr>
          </w:pPr>
          <w:r>
            <w:drawing>
              <wp:inline distT="0" distB="0" distL="0" distR="0" wp14:anchorId="72097BDD" wp14:editId="70E1CDB6">
                <wp:extent cx="847725" cy="428625"/>
                <wp:effectExtent l="0" t="0" r="9525" b="9525"/>
                <wp:docPr id="2" name="Imagine 17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3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</w:tcPr>
        <w:p w14:paraId="46330F16" w14:textId="77777777" w:rsidR="002D0112" w:rsidRPr="00036CF6" w:rsidRDefault="002D0112" w:rsidP="00543BE8">
          <w:pPr>
            <w:tabs>
              <w:tab w:val="center" w:pos="4536"/>
              <w:tab w:val="right" w:pos="9072"/>
            </w:tabs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Str. Apolodor nr. 17, sector 5, 050741 Bucureşti, România</w:t>
          </w:r>
        </w:p>
        <w:p w14:paraId="2FD696BC" w14:textId="77777777" w:rsidR="002D0112" w:rsidRPr="00036CF6" w:rsidRDefault="002D0112" w:rsidP="00543BE8">
          <w:pPr>
            <w:tabs>
              <w:tab w:val="center" w:pos="4320"/>
              <w:tab w:val="right" w:pos="8640"/>
            </w:tabs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14:paraId="566178AC" w14:textId="77777777" w:rsidR="002D0112" w:rsidRPr="00036CF6" w:rsidRDefault="00C65296" w:rsidP="00543BE8">
          <w:pPr>
            <w:tabs>
              <w:tab w:val="center" w:pos="4320"/>
              <w:tab w:val="right" w:pos="8640"/>
            </w:tabs>
            <w:rPr>
              <w:sz w:val="14"/>
              <w:szCs w:val="14"/>
            </w:rPr>
          </w:pPr>
          <w:hyperlink r:id="rId2" w:history="1">
            <w:r w:rsidR="002D0112" w:rsidRPr="00036CF6">
              <w:rPr>
                <w:color w:val="0000FF"/>
                <w:sz w:val="14"/>
                <w:szCs w:val="14"/>
                <w:u w:val="single"/>
              </w:rPr>
              <w:t>www.just.ro</w:t>
            </w:r>
          </w:hyperlink>
        </w:p>
        <w:p w14:paraId="745F382C" w14:textId="77777777" w:rsidR="002D0112" w:rsidRPr="00036CF6" w:rsidRDefault="002D0112" w:rsidP="00543BE8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003366"/>
              <w:sz w:val="16"/>
              <w:szCs w:val="16"/>
            </w:rPr>
          </w:pPr>
        </w:p>
      </w:tc>
      <w:tc>
        <w:tcPr>
          <w:tcW w:w="3363" w:type="dxa"/>
        </w:tcPr>
        <w:p w14:paraId="03FADA16" w14:textId="62A59E79" w:rsidR="002D0112" w:rsidRPr="00452DF6" w:rsidRDefault="002D0112" w:rsidP="00543BE8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r w:rsidRPr="00452DF6">
            <w:rPr>
              <w:sz w:val="14"/>
              <w:szCs w:val="14"/>
              <w:lang w:val="es-ES"/>
            </w:rPr>
            <w:t xml:space="preserve">Pagina </w:t>
          </w:r>
          <w:r w:rsidRPr="00452DF6">
            <w:rPr>
              <w:sz w:val="14"/>
              <w:szCs w:val="14"/>
              <w:lang w:val="es-ES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452DF6">
            <w:rPr>
              <w:sz w:val="14"/>
              <w:szCs w:val="14"/>
              <w:lang w:val="es-ES"/>
            </w:rPr>
            <w:fldChar w:fldCharType="separate"/>
          </w:r>
          <w:r>
            <w:rPr>
              <w:sz w:val="14"/>
              <w:szCs w:val="14"/>
              <w:lang w:val="es-ES"/>
            </w:rPr>
            <w:t>8</w:t>
          </w:r>
          <w:r w:rsidRPr="00452DF6">
            <w:rPr>
              <w:sz w:val="14"/>
              <w:szCs w:val="14"/>
              <w:lang w:val="es-ES"/>
            </w:rPr>
            <w:fldChar w:fldCharType="end"/>
          </w:r>
          <w:r w:rsidRPr="00452DF6">
            <w:rPr>
              <w:sz w:val="14"/>
              <w:szCs w:val="14"/>
              <w:lang w:val="es-ES"/>
            </w:rPr>
            <w:t xml:space="preserve"> din </w:t>
          </w:r>
          <w:r w:rsidRPr="00452DF6">
            <w:rPr>
              <w:sz w:val="14"/>
              <w:szCs w:val="14"/>
              <w:lang w:val="es-ES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452DF6">
            <w:rPr>
              <w:sz w:val="14"/>
              <w:szCs w:val="14"/>
              <w:lang w:val="es-ES"/>
            </w:rPr>
            <w:fldChar w:fldCharType="separate"/>
          </w:r>
          <w:r w:rsidR="00A37FBE">
            <w:rPr>
              <w:sz w:val="14"/>
              <w:szCs w:val="14"/>
              <w:lang w:val="es-ES"/>
            </w:rPr>
            <w:t>2</w:t>
          </w:r>
          <w:r w:rsidRPr="00452DF6">
            <w:rPr>
              <w:sz w:val="14"/>
              <w:szCs w:val="14"/>
              <w:lang w:val="es-ES"/>
            </w:rPr>
            <w:fldChar w:fldCharType="end"/>
          </w:r>
        </w:p>
        <w:p w14:paraId="498D3943" w14:textId="77777777" w:rsidR="002D0112" w:rsidRPr="00452DF6" w:rsidRDefault="002D0112" w:rsidP="00543BE8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</w:p>
        <w:p w14:paraId="49DA8CD1" w14:textId="13822A8D" w:rsidR="002D0112" w:rsidRPr="00036CF6" w:rsidRDefault="002D0112" w:rsidP="00543BE8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452DF6">
            <w:rPr>
              <w:sz w:val="14"/>
              <w:szCs w:val="14"/>
              <w:lang w:val="es-ES"/>
            </w:rPr>
            <w:t>COD: FS-01-05-ver.</w:t>
          </w:r>
          <w:r>
            <w:rPr>
              <w:sz w:val="14"/>
              <w:szCs w:val="14"/>
              <w:lang w:val="es-ES"/>
            </w:rPr>
            <w:t>6</w:t>
          </w:r>
        </w:p>
      </w:tc>
    </w:tr>
  </w:tbl>
  <w:p w14:paraId="517D8808" w14:textId="77777777" w:rsidR="002D0112" w:rsidRDefault="002D0112" w:rsidP="00D1231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71349" w14:textId="77777777" w:rsidR="00C65296" w:rsidRDefault="00C65296">
      <w:r>
        <w:separator/>
      </w:r>
    </w:p>
  </w:footnote>
  <w:footnote w:type="continuationSeparator" w:id="0">
    <w:p w14:paraId="7686DAD4" w14:textId="77777777" w:rsidR="00C65296" w:rsidRDefault="00C6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AA58" w14:textId="6E317521" w:rsidR="002D0112" w:rsidRDefault="002D0112" w:rsidP="0091722D">
    <w:pPr>
      <w:pStyle w:val="Header"/>
      <w:ind w:firstLine="540"/>
    </w:pPr>
    <w:r w:rsidRPr="00C04D68">
      <w:rPr>
        <w:noProof/>
      </w:rPr>
      <w:drawing>
        <wp:inline distT="0" distB="0" distL="0" distR="0" wp14:anchorId="0D80DA34" wp14:editId="233FABB9">
          <wp:extent cx="2816860" cy="902335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3EB"/>
    <w:multiLevelType w:val="hybridMultilevel"/>
    <w:tmpl w:val="80A239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1491B"/>
    <w:multiLevelType w:val="hybridMultilevel"/>
    <w:tmpl w:val="8E34C6C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560B8"/>
    <w:multiLevelType w:val="hybridMultilevel"/>
    <w:tmpl w:val="71CAB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B2BB7"/>
    <w:multiLevelType w:val="hybridMultilevel"/>
    <w:tmpl w:val="014AC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60938"/>
    <w:multiLevelType w:val="hybridMultilevel"/>
    <w:tmpl w:val="7E3C3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74D9"/>
    <w:multiLevelType w:val="hybridMultilevel"/>
    <w:tmpl w:val="E482E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252CC"/>
    <w:multiLevelType w:val="hybridMultilevel"/>
    <w:tmpl w:val="01EAC9BC"/>
    <w:lvl w:ilvl="0" w:tplc="F65A628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EF58DF"/>
    <w:multiLevelType w:val="hybridMultilevel"/>
    <w:tmpl w:val="366C2B80"/>
    <w:lvl w:ilvl="0" w:tplc="058C1F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45F94"/>
    <w:multiLevelType w:val="hybridMultilevel"/>
    <w:tmpl w:val="DB6650F4"/>
    <w:lvl w:ilvl="0" w:tplc="D8C6A98C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34216"/>
    <w:multiLevelType w:val="hybridMultilevel"/>
    <w:tmpl w:val="F52407C2"/>
    <w:lvl w:ilvl="0" w:tplc="431ABB7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5592D91"/>
    <w:multiLevelType w:val="hybridMultilevel"/>
    <w:tmpl w:val="8A1016B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484910"/>
    <w:multiLevelType w:val="hybridMultilevel"/>
    <w:tmpl w:val="B55E78A8"/>
    <w:lvl w:ilvl="0" w:tplc="C40223F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206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C23D8"/>
    <w:multiLevelType w:val="hybridMultilevel"/>
    <w:tmpl w:val="890274B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CB4CF2"/>
    <w:multiLevelType w:val="hybridMultilevel"/>
    <w:tmpl w:val="CC38322A"/>
    <w:lvl w:ilvl="0" w:tplc="C1021D90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1587A"/>
    <w:multiLevelType w:val="hybridMultilevel"/>
    <w:tmpl w:val="FAE82AE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756E02"/>
    <w:multiLevelType w:val="hybridMultilevel"/>
    <w:tmpl w:val="3282F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1560EB"/>
    <w:multiLevelType w:val="hybridMultilevel"/>
    <w:tmpl w:val="E9C23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8B3209"/>
    <w:multiLevelType w:val="hybridMultilevel"/>
    <w:tmpl w:val="9814A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AB74F5"/>
    <w:multiLevelType w:val="hybridMultilevel"/>
    <w:tmpl w:val="6682E07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6110B7"/>
    <w:multiLevelType w:val="hybridMultilevel"/>
    <w:tmpl w:val="D6FE72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8B591E"/>
    <w:multiLevelType w:val="hybridMultilevel"/>
    <w:tmpl w:val="14CAE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46606C"/>
    <w:multiLevelType w:val="hybridMultilevel"/>
    <w:tmpl w:val="9E42DAA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147740"/>
    <w:multiLevelType w:val="hybridMultilevel"/>
    <w:tmpl w:val="24C0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7392D"/>
    <w:multiLevelType w:val="hybridMultilevel"/>
    <w:tmpl w:val="7A2A0B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848B3"/>
    <w:multiLevelType w:val="hybridMultilevel"/>
    <w:tmpl w:val="859A0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D307B"/>
    <w:multiLevelType w:val="hybridMultilevel"/>
    <w:tmpl w:val="1C2AC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275B90"/>
    <w:multiLevelType w:val="hybridMultilevel"/>
    <w:tmpl w:val="33F8FFAE"/>
    <w:lvl w:ilvl="0" w:tplc="FD9879D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41702C90"/>
    <w:multiLevelType w:val="hybridMultilevel"/>
    <w:tmpl w:val="74BAA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66484"/>
    <w:multiLevelType w:val="multilevel"/>
    <w:tmpl w:val="D636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21468A"/>
    <w:multiLevelType w:val="hybridMultilevel"/>
    <w:tmpl w:val="C5F8493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B2688C"/>
    <w:multiLevelType w:val="hybridMultilevel"/>
    <w:tmpl w:val="8CD2CACA"/>
    <w:lvl w:ilvl="0" w:tplc="AD0C5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6FD2CD0"/>
    <w:multiLevelType w:val="hybridMultilevel"/>
    <w:tmpl w:val="C6DEB5F4"/>
    <w:lvl w:ilvl="0" w:tplc="BB007EE4">
      <w:start w:val="1"/>
      <w:numFmt w:val="decimal"/>
      <w:lvlText w:val="%1."/>
      <w:lvlJc w:val="center"/>
      <w:pPr>
        <w:tabs>
          <w:tab w:val="num" w:pos="567"/>
        </w:tabs>
        <w:ind w:left="567" w:hanging="20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2405AF"/>
    <w:multiLevelType w:val="hybridMultilevel"/>
    <w:tmpl w:val="FDF8DDE6"/>
    <w:lvl w:ilvl="0" w:tplc="48A2E24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A07908"/>
    <w:multiLevelType w:val="hybridMultilevel"/>
    <w:tmpl w:val="686C8976"/>
    <w:lvl w:ilvl="0" w:tplc="CEEA688E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064DB1"/>
    <w:multiLevelType w:val="hybridMultilevel"/>
    <w:tmpl w:val="7BA84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4A2C6E"/>
    <w:multiLevelType w:val="hybridMultilevel"/>
    <w:tmpl w:val="6C36B4A6"/>
    <w:lvl w:ilvl="0" w:tplc="0409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36" w15:restartNumberingAfterBreak="0">
    <w:nsid w:val="50564C9D"/>
    <w:multiLevelType w:val="hybridMultilevel"/>
    <w:tmpl w:val="AC326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147BD6"/>
    <w:multiLevelType w:val="hybridMultilevel"/>
    <w:tmpl w:val="2C82DDD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8" w15:restartNumberingAfterBreak="0">
    <w:nsid w:val="56472934"/>
    <w:multiLevelType w:val="hybridMultilevel"/>
    <w:tmpl w:val="94D67008"/>
    <w:lvl w:ilvl="0" w:tplc="82AEC258">
      <w:start w:val="1"/>
      <w:numFmt w:val="decimal"/>
      <w:lvlText w:val="(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14A42"/>
    <w:multiLevelType w:val="hybridMultilevel"/>
    <w:tmpl w:val="16B43E42"/>
    <w:lvl w:ilvl="0" w:tplc="058C1F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8070D4"/>
    <w:multiLevelType w:val="hybridMultilevel"/>
    <w:tmpl w:val="AC84E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5D1501"/>
    <w:multiLevelType w:val="hybridMultilevel"/>
    <w:tmpl w:val="E2CE9B9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026826"/>
    <w:multiLevelType w:val="hybridMultilevel"/>
    <w:tmpl w:val="A112CA4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6FA4C38"/>
    <w:multiLevelType w:val="hybridMultilevel"/>
    <w:tmpl w:val="4216B912"/>
    <w:lvl w:ilvl="0" w:tplc="0E8C92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277777"/>
    <w:multiLevelType w:val="hybridMultilevel"/>
    <w:tmpl w:val="CDFCEA6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107D40"/>
    <w:multiLevelType w:val="hybridMultilevel"/>
    <w:tmpl w:val="F2B6B8B0"/>
    <w:lvl w:ilvl="0" w:tplc="A64AE1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0F26CC"/>
    <w:multiLevelType w:val="hybridMultilevel"/>
    <w:tmpl w:val="1E6A1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CB09F1"/>
    <w:multiLevelType w:val="hybridMultilevel"/>
    <w:tmpl w:val="0CA0B12E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D8029C"/>
    <w:multiLevelType w:val="hybridMultilevel"/>
    <w:tmpl w:val="8B44248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5E1CCB"/>
    <w:multiLevelType w:val="hybridMultilevel"/>
    <w:tmpl w:val="C28E3A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1"/>
  </w:num>
  <w:num w:numId="4">
    <w:abstractNumId w:val="28"/>
  </w:num>
  <w:num w:numId="5">
    <w:abstractNumId w:val="18"/>
  </w:num>
  <w:num w:numId="6">
    <w:abstractNumId w:val="10"/>
  </w:num>
  <w:num w:numId="7">
    <w:abstractNumId w:val="47"/>
  </w:num>
  <w:num w:numId="8">
    <w:abstractNumId w:val="29"/>
  </w:num>
  <w:num w:numId="9">
    <w:abstractNumId w:val="44"/>
  </w:num>
  <w:num w:numId="10">
    <w:abstractNumId w:val="48"/>
  </w:num>
  <w:num w:numId="11">
    <w:abstractNumId w:val="21"/>
  </w:num>
  <w:num w:numId="12">
    <w:abstractNumId w:val="12"/>
  </w:num>
  <w:num w:numId="13">
    <w:abstractNumId w:val="0"/>
  </w:num>
  <w:num w:numId="14">
    <w:abstractNumId w:val="17"/>
  </w:num>
  <w:num w:numId="15">
    <w:abstractNumId w:val="36"/>
  </w:num>
  <w:num w:numId="16">
    <w:abstractNumId w:val="25"/>
  </w:num>
  <w:num w:numId="17">
    <w:abstractNumId w:val="20"/>
  </w:num>
  <w:num w:numId="18">
    <w:abstractNumId w:val="16"/>
  </w:num>
  <w:num w:numId="19">
    <w:abstractNumId w:val="37"/>
  </w:num>
  <w:num w:numId="20">
    <w:abstractNumId w:val="34"/>
  </w:num>
  <w:num w:numId="21">
    <w:abstractNumId w:val="5"/>
  </w:num>
  <w:num w:numId="22">
    <w:abstractNumId w:val="2"/>
  </w:num>
  <w:num w:numId="23">
    <w:abstractNumId w:val="40"/>
  </w:num>
  <w:num w:numId="24">
    <w:abstractNumId w:val="15"/>
  </w:num>
  <w:num w:numId="25">
    <w:abstractNumId w:val="19"/>
  </w:num>
  <w:num w:numId="26">
    <w:abstractNumId w:val="27"/>
  </w:num>
  <w:num w:numId="27">
    <w:abstractNumId w:val="35"/>
  </w:num>
  <w:num w:numId="28">
    <w:abstractNumId w:val="46"/>
  </w:num>
  <w:num w:numId="29">
    <w:abstractNumId w:val="23"/>
  </w:num>
  <w:num w:numId="30">
    <w:abstractNumId w:val="39"/>
  </w:num>
  <w:num w:numId="31">
    <w:abstractNumId w:val="7"/>
  </w:num>
  <w:num w:numId="32">
    <w:abstractNumId w:val="6"/>
  </w:num>
  <w:num w:numId="33">
    <w:abstractNumId w:val="41"/>
  </w:num>
  <w:num w:numId="34">
    <w:abstractNumId w:val="33"/>
  </w:num>
  <w:num w:numId="35">
    <w:abstractNumId w:val="42"/>
  </w:num>
  <w:num w:numId="36">
    <w:abstractNumId w:val="24"/>
  </w:num>
  <w:num w:numId="37">
    <w:abstractNumId w:val="4"/>
  </w:num>
  <w:num w:numId="38">
    <w:abstractNumId w:val="45"/>
  </w:num>
  <w:num w:numId="39">
    <w:abstractNumId w:val="32"/>
  </w:num>
  <w:num w:numId="40">
    <w:abstractNumId w:val="43"/>
  </w:num>
  <w:num w:numId="41">
    <w:abstractNumId w:val="13"/>
  </w:num>
  <w:num w:numId="42">
    <w:abstractNumId w:val="38"/>
  </w:num>
  <w:num w:numId="43">
    <w:abstractNumId w:val="8"/>
  </w:num>
  <w:num w:numId="44">
    <w:abstractNumId w:val="11"/>
  </w:num>
  <w:num w:numId="45">
    <w:abstractNumId w:val="3"/>
  </w:num>
  <w:num w:numId="46">
    <w:abstractNumId w:val="49"/>
  </w:num>
  <w:num w:numId="47">
    <w:abstractNumId w:val="22"/>
  </w:num>
  <w:num w:numId="48">
    <w:abstractNumId w:val="26"/>
  </w:num>
  <w:num w:numId="49">
    <w:abstractNumId w:val="9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AF"/>
    <w:rsid w:val="0000089E"/>
    <w:rsid w:val="00001FE3"/>
    <w:rsid w:val="00002CFD"/>
    <w:rsid w:val="0000323A"/>
    <w:rsid w:val="00003359"/>
    <w:rsid w:val="0000733F"/>
    <w:rsid w:val="00012A4D"/>
    <w:rsid w:val="0001705C"/>
    <w:rsid w:val="00017AD1"/>
    <w:rsid w:val="00023AE7"/>
    <w:rsid w:val="00024869"/>
    <w:rsid w:val="00025327"/>
    <w:rsid w:val="00026A8D"/>
    <w:rsid w:val="00027B90"/>
    <w:rsid w:val="000326DA"/>
    <w:rsid w:val="00034390"/>
    <w:rsid w:val="00034D90"/>
    <w:rsid w:val="00035C07"/>
    <w:rsid w:val="00035CB6"/>
    <w:rsid w:val="00036317"/>
    <w:rsid w:val="0003648B"/>
    <w:rsid w:val="000366CB"/>
    <w:rsid w:val="000367FD"/>
    <w:rsid w:val="00042634"/>
    <w:rsid w:val="00043735"/>
    <w:rsid w:val="00043BC1"/>
    <w:rsid w:val="00045A9C"/>
    <w:rsid w:val="00047D2A"/>
    <w:rsid w:val="000528B4"/>
    <w:rsid w:val="000634F1"/>
    <w:rsid w:val="000649BE"/>
    <w:rsid w:val="0006578B"/>
    <w:rsid w:val="000715A9"/>
    <w:rsid w:val="00072D29"/>
    <w:rsid w:val="00074B90"/>
    <w:rsid w:val="000754FA"/>
    <w:rsid w:val="00083E81"/>
    <w:rsid w:val="000866C0"/>
    <w:rsid w:val="000877B8"/>
    <w:rsid w:val="0009285D"/>
    <w:rsid w:val="00092D1A"/>
    <w:rsid w:val="00095AE3"/>
    <w:rsid w:val="00097A0E"/>
    <w:rsid w:val="000A07A5"/>
    <w:rsid w:val="000A2027"/>
    <w:rsid w:val="000A2BC5"/>
    <w:rsid w:val="000A40E5"/>
    <w:rsid w:val="000A6C7F"/>
    <w:rsid w:val="000A7A59"/>
    <w:rsid w:val="000A7B2A"/>
    <w:rsid w:val="000B0CD2"/>
    <w:rsid w:val="000B10FE"/>
    <w:rsid w:val="000B30B6"/>
    <w:rsid w:val="000B30EC"/>
    <w:rsid w:val="000B319E"/>
    <w:rsid w:val="000B3931"/>
    <w:rsid w:val="000B44F1"/>
    <w:rsid w:val="000B55DC"/>
    <w:rsid w:val="000C3B46"/>
    <w:rsid w:val="000C48A1"/>
    <w:rsid w:val="000C5008"/>
    <w:rsid w:val="000C5622"/>
    <w:rsid w:val="000C5AAA"/>
    <w:rsid w:val="000C71D8"/>
    <w:rsid w:val="000C7319"/>
    <w:rsid w:val="000C753B"/>
    <w:rsid w:val="000C7A89"/>
    <w:rsid w:val="000D1D58"/>
    <w:rsid w:val="000D2922"/>
    <w:rsid w:val="000D2D70"/>
    <w:rsid w:val="000D3AF2"/>
    <w:rsid w:val="000E0B6E"/>
    <w:rsid w:val="000E0EFF"/>
    <w:rsid w:val="000E7A39"/>
    <w:rsid w:val="000E7B06"/>
    <w:rsid w:val="000F2247"/>
    <w:rsid w:val="000F43C3"/>
    <w:rsid w:val="000F5DA8"/>
    <w:rsid w:val="000F68A6"/>
    <w:rsid w:val="000F6EEC"/>
    <w:rsid w:val="0010026A"/>
    <w:rsid w:val="0011397B"/>
    <w:rsid w:val="00121B22"/>
    <w:rsid w:val="00123182"/>
    <w:rsid w:val="001273DF"/>
    <w:rsid w:val="00127C89"/>
    <w:rsid w:val="00130885"/>
    <w:rsid w:val="001339F9"/>
    <w:rsid w:val="001351C6"/>
    <w:rsid w:val="0013738E"/>
    <w:rsid w:val="00141F50"/>
    <w:rsid w:val="001422E0"/>
    <w:rsid w:val="001470D4"/>
    <w:rsid w:val="00150FF3"/>
    <w:rsid w:val="001512AA"/>
    <w:rsid w:val="001521F5"/>
    <w:rsid w:val="0015539C"/>
    <w:rsid w:val="00156195"/>
    <w:rsid w:val="0015622C"/>
    <w:rsid w:val="00157627"/>
    <w:rsid w:val="0016281C"/>
    <w:rsid w:val="00171D2E"/>
    <w:rsid w:val="00171F59"/>
    <w:rsid w:val="001723DA"/>
    <w:rsid w:val="00172AAD"/>
    <w:rsid w:val="00174692"/>
    <w:rsid w:val="00175C3F"/>
    <w:rsid w:val="001774AF"/>
    <w:rsid w:val="00180587"/>
    <w:rsid w:val="00182B06"/>
    <w:rsid w:val="00183C16"/>
    <w:rsid w:val="001851A1"/>
    <w:rsid w:val="00191D18"/>
    <w:rsid w:val="0019283D"/>
    <w:rsid w:val="00192904"/>
    <w:rsid w:val="00193E57"/>
    <w:rsid w:val="001A0424"/>
    <w:rsid w:val="001A15C4"/>
    <w:rsid w:val="001A2A88"/>
    <w:rsid w:val="001A557D"/>
    <w:rsid w:val="001A5846"/>
    <w:rsid w:val="001A7789"/>
    <w:rsid w:val="001B1723"/>
    <w:rsid w:val="001B1E61"/>
    <w:rsid w:val="001B4084"/>
    <w:rsid w:val="001B4D3D"/>
    <w:rsid w:val="001B66D8"/>
    <w:rsid w:val="001B6A05"/>
    <w:rsid w:val="001C0997"/>
    <w:rsid w:val="001C2B6F"/>
    <w:rsid w:val="001C6860"/>
    <w:rsid w:val="001C7B6F"/>
    <w:rsid w:val="001D3DC6"/>
    <w:rsid w:val="001D5865"/>
    <w:rsid w:val="001E029A"/>
    <w:rsid w:val="001E187F"/>
    <w:rsid w:val="001E1CEF"/>
    <w:rsid w:val="001E3029"/>
    <w:rsid w:val="001E3193"/>
    <w:rsid w:val="001E61EE"/>
    <w:rsid w:val="001E693C"/>
    <w:rsid w:val="001F0C8F"/>
    <w:rsid w:val="001F2757"/>
    <w:rsid w:val="001F3093"/>
    <w:rsid w:val="001F5168"/>
    <w:rsid w:val="001F7A9F"/>
    <w:rsid w:val="002012E9"/>
    <w:rsid w:val="00201FC0"/>
    <w:rsid w:val="00203944"/>
    <w:rsid w:val="0020419D"/>
    <w:rsid w:val="0020535F"/>
    <w:rsid w:val="00206588"/>
    <w:rsid w:val="00211BC5"/>
    <w:rsid w:val="002152D8"/>
    <w:rsid w:val="00216994"/>
    <w:rsid w:val="0021754A"/>
    <w:rsid w:val="00220BED"/>
    <w:rsid w:val="0022276A"/>
    <w:rsid w:val="00222F38"/>
    <w:rsid w:val="00223BFD"/>
    <w:rsid w:val="0023060F"/>
    <w:rsid w:val="00231173"/>
    <w:rsid w:val="002328AD"/>
    <w:rsid w:val="00233DFB"/>
    <w:rsid w:val="00233FE1"/>
    <w:rsid w:val="00240954"/>
    <w:rsid w:val="00240FAA"/>
    <w:rsid w:val="00242ACD"/>
    <w:rsid w:val="00250A06"/>
    <w:rsid w:val="00251D3C"/>
    <w:rsid w:val="0025294A"/>
    <w:rsid w:val="00255724"/>
    <w:rsid w:val="00256113"/>
    <w:rsid w:val="0026250E"/>
    <w:rsid w:val="0026490B"/>
    <w:rsid w:val="00264E8E"/>
    <w:rsid w:val="0027030F"/>
    <w:rsid w:val="00272FEC"/>
    <w:rsid w:val="00274138"/>
    <w:rsid w:val="00274BFC"/>
    <w:rsid w:val="00277425"/>
    <w:rsid w:val="002779BF"/>
    <w:rsid w:val="002800AA"/>
    <w:rsid w:val="00280C28"/>
    <w:rsid w:val="00282CAE"/>
    <w:rsid w:val="00283C7B"/>
    <w:rsid w:val="002846AB"/>
    <w:rsid w:val="00287A53"/>
    <w:rsid w:val="00291A31"/>
    <w:rsid w:val="002951E3"/>
    <w:rsid w:val="0029611D"/>
    <w:rsid w:val="002963D4"/>
    <w:rsid w:val="002A2351"/>
    <w:rsid w:val="002A5E50"/>
    <w:rsid w:val="002B00A4"/>
    <w:rsid w:val="002B2717"/>
    <w:rsid w:val="002B3C80"/>
    <w:rsid w:val="002C1416"/>
    <w:rsid w:val="002C4DB0"/>
    <w:rsid w:val="002C58CA"/>
    <w:rsid w:val="002D0112"/>
    <w:rsid w:val="002D30B3"/>
    <w:rsid w:val="002D374E"/>
    <w:rsid w:val="002D4627"/>
    <w:rsid w:val="002D4E04"/>
    <w:rsid w:val="002D54C6"/>
    <w:rsid w:val="002D5F27"/>
    <w:rsid w:val="002E1C11"/>
    <w:rsid w:val="002E2851"/>
    <w:rsid w:val="002E3F4C"/>
    <w:rsid w:val="002E4F04"/>
    <w:rsid w:val="002E74EF"/>
    <w:rsid w:val="002F075C"/>
    <w:rsid w:val="002F1C32"/>
    <w:rsid w:val="002F3518"/>
    <w:rsid w:val="002F7C3C"/>
    <w:rsid w:val="00301FCF"/>
    <w:rsid w:val="00304458"/>
    <w:rsid w:val="0030521F"/>
    <w:rsid w:val="00306010"/>
    <w:rsid w:val="003075F5"/>
    <w:rsid w:val="0031272E"/>
    <w:rsid w:val="003127C8"/>
    <w:rsid w:val="00315CDC"/>
    <w:rsid w:val="003169E4"/>
    <w:rsid w:val="00316F7C"/>
    <w:rsid w:val="00320296"/>
    <w:rsid w:val="0032168D"/>
    <w:rsid w:val="00325173"/>
    <w:rsid w:val="0032631B"/>
    <w:rsid w:val="00327DC6"/>
    <w:rsid w:val="00327EBD"/>
    <w:rsid w:val="00330123"/>
    <w:rsid w:val="00330669"/>
    <w:rsid w:val="00331F6E"/>
    <w:rsid w:val="00332F9F"/>
    <w:rsid w:val="00334C4E"/>
    <w:rsid w:val="00334CBB"/>
    <w:rsid w:val="00340CF8"/>
    <w:rsid w:val="00342F5E"/>
    <w:rsid w:val="00346435"/>
    <w:rsid w:val="00350899"/>
    <w:rsid w:val="00353568"/>
    <w:rsid w:val="0035562E"/>
    <w:rsid w:val="00356F2D"/>
    <w:rsid w:val="00357AAE"/>
    <w:rsid w:val="0036039E"/>
    <w:rsid w:val="00360B22"/>
    <w:rsid w:val="00361430"/>
    <w:rsid w:val="0036497F"/>
    <w:rsid w:val="00366344"/>
    <w:rsid w:val="003666F6"/>
    <w:rsid w:val="00372744"/>
    <w:rsid w:val="00374748"/>
    <w:rsid w:val="00376296"/>
    <w:rsid w:val="00376B94"/>
    <w:rsid w:val="003778C6"/>
    <w:rsid w:val="00380A30"/>
    <w:rsid w:val="00383D9D"/>
    <w:rsid w:val="003856D5"/>
    <w:rsid w:val="003867D1"/>
    <w:rsid w:val="00387C7F"/>
    <w:rsid w:val="0039613A"/>
    <w:rsid w:val="00397C00"/>
    <w:rsid w:val="003A55F6"/>
    <w:rsid w:val="003B01F2"/>
    <w:rsid w:val="003B5B54"/>
    <w:rsid w:val="003B75C9"/>
    <w:rsid w:val="003B7CD3"/>
    <w:rsid w:val="003C3261"/>
    <w:rsid w:val="003C4522"/>
    <w:rsid w:val="003C4746"/>
    <w:rsid w:val="003C4C45"/>
    <w:rsid w:val="003C4ED1"/>
    <w:rsid w:val="003C656E"/>
    <w:rsid w:val="003C7C17"/>
    <w:rsid w:val="003D2983"/>
    <w:rsid w:val="003E40B9"/>
    <w:rsid w:val="003E530D"/>
    <w:rsid w:val="003E5C68"/>
    <w:rsid w:val="003F0824"/>
    <w:rsid w:val="003F0A47"/>
    <w:rsid w:val="003F1E29"/>
    <w:rsid w:val="003F34AD"/>
    <w:rsid w:val="003F3725"/>
    <w:rsid w:val="003F6BF5"/>
    <w:rsid w:val="00400CD1"/>
    <w:rsid w:val="004115C2"/>
    <w:rsid w:val="00412E0E"/>
    <w:rsid w:val="0041668F"/>
    <w:rsid w:val="004168D0"/>
    <w:rsid w:val="00417067"/>
    <w:rsid w:val="00417B7F"/>
    <w:rsid w:val="0042045D"/>
    <w:rsid w:val="00422632"/>
    <w:rsid w:val="00423D2F"/>
    <w:rsid w:val="00423EB1"/>
    <w:rsid w:val="0042504E"/>
    <w:rsid w:val="004265EF"/>
    <w:rsid w:val="0042756B"/>
    <w:rsid w:val="00430C41"/>
    <w:rsid w:val="00433F75"/>
    <w:rsid w:val="00434399"/>
    <w:rsid w:val="00436E4F"/>
    <w:rsid w:val="00437D03"/>
    <w:rsid w:val="004405E6"/>
    <w:rsid w:val="00441B1A"/>
    <w:rsid w:val="00445218"/>
    <w:rsid w:val="00446276"/>
    <w:rsid w:val="00446486"/>
    <w:rsid w:val="00453414"/>
    <w:rsid w:val="0045360A"/>
    <w:rsid w:val="00453AFB"/>
    <w:rsid w:val="004601AC"/>
    <w:rsid w:val="00461DEE"/>
    <w:rsid w:val="0046427B"/>
    <w:rsid w:val="00464BE8"/>
    <w:rsid w:val="00466A24"/>
    <w:rsid w:val="00470C36"/>
    <w:rsid w:val="0047113E"/>
    <w:rsid w:val="004716D0"/>
    <w:rsid w:val="0047180C"/>
    <w:rsid w:val="00471D51"/>
    <w:rsid w:val="00472510"/>
    <w:rsid w:val="00473BFC"/>
    <w:rsid w:val="00475DD5"/>
    <w:rsid w:val="00475FC5"/>
    <w:rsid w:val="0048027A"/>
    <w:rsid w:val="00481063"/>
    <w:rsid w:val="00485B4A"/>
    <w:rsid w:val="00496FDC"/>
    <w:rsid w:val="004A3C0D"/>
    <w:rsid w:val="004A4352"/>
    <w:rsid w:val="004A4C82"/>
    <w:rsid w:val="004A5557"/>
    <w:rsid w:val="004B0E85"/>
    <w:rsid w:val="004B47AB"/>
    <w:rsid w:val="004B60B3"/>
    <w:rsid w:val="004B6FBF"/>
    <w:rsid w:val="004C615B"/>
    <w:rsid w:val="004C63BF"/>
    <w:rsid w:val="004C6A6F"/>
    <w:rsid w:val="004D45E4"/>
    <w:rsid w:val="004D680B"/>
    <w:rsid w:val="004D7084"/>
    <w:rsid w:val="004E017A"/>
    <w:rsid w:val="004E50CD"/>
    <w:rsid w:val="004E5B46"/>
    <w:rsid w:val="004F0260"/>
    <w:rsid w:val="004F2FF3"/>
    <w:rsid w:val="004F34D5"/>
    <w:rsid w:val="004F3BF8"/>
    <w:rsid w:val="004F77F9"/>
    <w:rsid w:val="004F7820"/>
    <w:rsid w:val="00500770"/>
    <w:rsid w:val="005011A8"/>
    <w:rsid w:val="005026B7"/>
    <w:rsid w:val="0050417C"/>
    <w:rsid w:val="00505B4C"/>
    <w:rsid w:val="005068DB"/>
    <w:rsid w:val="00511062"/>
    <w:rsid w:val="005127E6"/>
    <w:rsid w:val="005129C1"/>
    <w:rsid w:val="00517FB9"/>
    <w:rsid w:val="00520895"/>
    <w:rsid w:val="005223D5"/>
    <w:rsid w:val="00523B8A"/>
    <w:rsid w:val="00527223"/>
    <w:rsid w:val="00531A0D"/>
    <w:rsid w:val="00540DDA"/>
    <w:rsid w:val="00541B91"/>
    <w:rsid w:val="00542F4D"/>
    <w:rsid w:val="00543BE8"/>
    <w:rsid w:val="0054433E"/>
    <w:rsid w:val="00545132"/>
    <w:rsid w:val="005463FD"/>
    <w:rsid w:val="005531FC"/>
    <w:rsid w:val="005566AF"/>
    <w:rsid w:val="00556BD3"/>
    <w:rsid w:val="0056080E"/>
    <w:rsid w:val="0056243C"/>
    <w:rsid w:val="005634AD"/>
    <w:rsid w:val="00565001"/>
    <w:rsid w:val="00565404"/>
    <w:rsid w:val="00566B1B"/>
    <w:rsid w:val="0056707D"/>
    <w:rsid w:val="00567DAB"/>
    <w:rsid w:val="00573EBE"/>
    <w:rsid w:val="00574154"/>
    <w:rsid w:val="0057534A"/>
    <w:rsid w:val="0058010D"/>
    <w:rsid w:val="0058239B"/>
    <w:rsid w:val="00582E37"/>
    <w:rsid w:val="00584070"/>
    <w:rsid w:val="00585326"/>
    <w:rsid w:val="00587A3C"/>
    <w:rsid w:val="00590587"/>
    <w:rsid w:val="00591121"/>
    <w:rsid w:val="00594C8F"/>
    <w:rsid w:val="005A2081"/>
    <w:rsid w:val="005A30C7"/>
    <w:rsid w:val="005B484C"/>
    <w:rsid w:val="005B7A2F"/>
    <w:rsid w:val="005C0B17"/>
    <w:rsid w:val="005C211F"/>
    <w:rsid w:val="005C6475"/>
    <w:rsid w:val="005C73C1"/>
    <w:rsid w:val="005D05F3"/>
    <w:rsid w:val="005D0938"/>
    <w:rsid w:val="005D0ABD"/>
    <w:rsid w:val="005D6120"/>
    <w:rsid w:val="005D7768"/>
    <w:rsid w:val="005E1E82"/>
    <w:rsid w:val="005E3AB8"/>
    <w:rsid w:val="005E57D5"/>
    <w:rsid w:val="005E6DBE"/>
    <w:rsid w:val="005F236A"/>
    <w:rsid w:val="005F42AE"/>
    <w:rsid w:val="005F4B2B"/>
    <w:rsid w:val="005F603F"/>
    <w:rsid w:val="005F72AE"/>
    <w:rsid w:val="00600517"/>
    <w:rsid w:val="00601AAF"/>
    <w:rsid w:val="00604E0B"/>
    <w:rsid w:val="0060784E"/>
    <w:rsid w:val="00610B7C"/>
    <w:rsid w:val="00611E19"/>
    <w:rsid w:val="00614DF5"/>
    <w:rsid w:val="00617418"/>
    <w:rsid w:val="006203D9"/>
    <w:rsid w:val="0062125F"/>
    <w:rsid w:val="006228D9"/>
    <w:rsid w:val="00633D11"/>
    <w:rsid w:val="00634650"/>
    <w:rsid w:val="0064023C"/>
    <w:rsid w:val="00640243"/>
    <w:rsid w:val="00642D2D"/>
    <w:rsid w:val="0064464F"/>
    <w:rsid w:val="006455B2"/>
    <w:rsid w:val="00647136"/>
    <w:rsid w:val="00654164"/>
    <w:rsid w:val="00654E8D"/>
    <w:rsid w:val="006628B6"/>
    <w:rsid w:val="0067267F"/>
    <w:rsid w:val="00673CC8"/>
    <w:rsid w:val="00673D05"/>
    <w:rsid w:val="00677CFB"/>
    <w:rsid w:val="00680A6B"/>
    <w:rsid w:val="00686DAA"/>
    <w:rsid w:val="00691808"/>
    <w:rsid w:val="00691936"/>
    <w:rsid w:val="00697345"/>
    <w:rsid w:val="00697B59"/>
    <w:rsid w:val="006A0FDF"/>
    <w:rsid w:val="006A2142"/>
    <w:rsid w:val="006A4214"/>
    <w:rsid w:val="006B0215"/>
    <w:rsid w:val="006B1D7E"/>
    <w:rsid w:val="006C2795"/>
    <w:rsid w:val="006C3B09"/>
    <w:rsid w:val="006C45F1"/>
    <w:rsid w:val="006C6FAD"/>
    <w:rsid w:val="006D2FB2"/>
    <w:rsid w:val="006D4575"/>
    <w:rsid w:val="006D4D2A"/>
    <w:rsid w:val="006E0B42"/>
    <w:rsid w:val="006E0F5E"/>
    <w:rsid w:val="006E22D1"/>
    <w:rsid w:val="006E41AC"/>
    <w:rsid w:val="006E63BA"/>
    <w:rsid w:val="006F2778"/>
    <w:rsid w:val="006F3C8E"/>
    <w:rsid w:val="006F3CC8"/>
    <w:rsid w:val="006F5B3B"/>
    <w:rsid w:val="006F6E0F"/>
    <w:rsid w:val="006F714C"/>
    <w:rsid w:val="006F7ABE"/>
    <w:rsid w:val="00703C71"/>
    <w:rsid w:val="00705362"/>
    <w:rsid w:val="00706142"/>
    <w:rsid w:val="007102E5"/>
    <w:rsid w:val="007111A2"/>
    <w:rsid w:val="007119C1"/>
    <w:rsid w:val="007134E3"/>
    <w:rsid w:val="00713DA8"/>
    <w:rsid w:val="00715023"/>
    <w:rsid w:val="007152BC"/>
    <w:rsid w:val="007164E1"/>
    <w:rsid w:val="00720B4D"/>
    <w:rsid w:val="00721C47"/>
    <w:rsid w:val="00725AFE"/>
    <w:rsid w:val="00727055"/>
    <w:rsid w:val="00727BA8"/>
    <w:rsid w:val="0073290E"/>
    <w:rsid w:val="00734E9A"/>
    <w:rsid w:val="00735091"/>
    <w:rsid w:val="00735AC6"/>
    <w:rsid w:val="00741F8B"/>
    <w:rsid w:val="007429F4"/>
    <w:rsid w:val="00743671"/>
    <w:rsid w:val="00744B6C"/>
    <w:rsid w:val="00753674"/>
    <w:rsid w:val="00753D66"/>
    <w:rsid w:val="00754B7E"/>
    <w:rsid w:val="00756767"/>
    <w:rsid w:val="00756B5A"/>
    <w:rsid w:val="007622D7"/>
    <w:rsid w:val="00765DB9"/>
    <w:rsid w:val="00767655"/>
    <w:rsid w:val="0077643A"/>
    <w:rsid w:val="007766A7"/>
    <w:rsid w:val="007828B6"/>
    <w:rsid w:val="00782D89"/>
    <w:rsid w:val="0078322D"/>
    <w:rsid w:val="007832E0"/>
    <w:rsid w:val="00785091"/>
    <w:rsid w:val="007866CC"/>
    <w:rsid w:val="0078678F"/>
    <w:rsid w:val="0078725D"/>
    <w:rsid w:val="0079198C"/>
    <w:rsid w:val="00792815"/>
    <w:rsid w:val="00794474"/>
    <w:rsid w:val="007960DB"/>
    <w:rsid w:val="007A312A"/>
    <w:rsid w:val="007A330E"/>
    <w:rsid w:val="007A333E"/>
    <w:rsid w:val="007A4F34"/>
    <w:rsid w:val="007A5A27"/>
    <w:rsid w:val="007A6A1B"/>
    <w:rsid w:val="007B0419"/>
    <w:rsid w:val="007B5006"/>
    <w:rsid w:val="007B56A3"/>
    <w:rsid w:val="007C0303"/>
    <w:rsid w:val="007C221B"/>
    <w:rsid w:val="007C4E05"/>
    <w:rsid w:val="007C50CC"/>
    <w:rsid w:val="007C5DD6"/>
    <w:rsid w:val="007C7959"/>
    <w:rsid w:val="007D0363"/>
    <w:rsid w:val="007D198F"/>
    <w:rsid w:val="007D582E"/>
    <w:rsid w:val="007D6BE7"/>
    <w:rsid w:val="007E0662"/>
    <w:rsid w:val="007E2278"/>
    <w:rsid w:val="007E6824"/>
    <w:rsid w:val="007E7DB9"/>
    <w:rsid w:val="007F128A"/>
    <w:rsid w:val="007F1741"/>
    <w:rsid w:val="007F71B4"/>
    <w:rsid w:val="007F799C"/>
    <w:rsid w:val="007F7D3B"/>
    <w:rsid w:val="0080005E"/>
    <w:rsid w:val="00800409"/>
    <w:rsid w:val="008020DB"/>
    <w:rsid w:val="008021E8"/>
    <w:rsid w:val="00806BCB"/>
    <w:rsid w:val="00810488"/>
    <w:rsid w:val="00811B53"/>
    <w:rsid w:val="00812136"/>
    <w:rsid w:val="00814169"/>
    <w:rsid w:val="00814928"/>
    <w:rsid w:val="0081616B"/>
    <w:rsid w:val="00821548"/>
    <w:rsid w:val="00821E7A"/>
    <w:rsid w:val="00822D59"/>
    <w:rsid w:val="0082559B"/>
    <w:rsid w:val="008314C8"/>
    <w:rsid w:val="00832D75"/>
    <w:rsid w:val="008354DD"/>
    <w:rsid w:val="008362B3"/>
    <w:rsid w:val="00836734"/>
    <w:rsid w:val="008370CA"/>
    <w:rsid w:val="00841F74"/>
    <w:rsid w:val="00844B34"/>
    <w:rsid w:val="00845378"/>
    <w:rsid w:val="00850C34"/>
    <w:rsid w:val="0085256B"/>
    <w:rsid w:val="00853891"/>
    <w:rsid w:val="008548CC"/>
    <w:rsid w:val="008554C4"/>
    <w:rsid w:val="00856AC8"/>
    <w:rsid w:val="0086231E"/>
    <w:rsid w:val="008630D7"/>
    <w:rsid w:val="008652A3"/>
    <w:rsid w:val="00865A3B"/>
    <w:rsid w:val="00867694"/>
    <w:rsid w:val="0087138A"/>
    <w:rsid w:val="0087350B"/>
    <w:rsid w:val="008750C6"/>
    <w:rsid w:val="0087536B"/>
    <w:rsid w:val="00875EEF"/>
    <w:rsid w:val="008809F4"/>
    <w:rsid w:val="008818AF"/>
    <w:rsid w:val="00887FB0"/>
    <w:rsid w:val="00890577"/>
    <w:rsid w:val="00891E61"/>
    <w:rsid w:val="008956D6"/>
    <w:rsid w:val="008958EE"/>
    <w:rsid w:val="008B1FB1"/>
    <w:rsid w:val="008B419F"/>
    <w:rsid w:val="008B63CA"/>
    <w:rsid w:val="008B7257"/>
    <w:rsid w:val="008B7EF1"/>
    <w:rsid w:val="008C3DAA"/>
    <w:rsid w:val="008C492D"/>
    <w:rsid w:val="008C51FA"/>
    <w:rsid w:val="008C5674"/>
    <w:rsid w:val="008D0C30"/>
    <w:rsid w:val="008D2672"/>
    <w:rsid w:val="008D3428"/>
    <w:rsid w:val="008D46B5"/>
    <w:rsid w:val="008E1DAF"/>
    <w:rsid w:val="008E3B31"/>
    <w:rsid w:val="008E47DF"/>
    <w:rsid w:val="008E5F10"/>
    <w:rsid w:val="008F01BB"/>
    <w:rsid w:val="008F02C6"/>
    <w:rsid w:val="008F341D"/>
    <w:rsid w:val="008F44BA"/>
    <w:rsid w:val="00901AB9"/>
    <w:rsid w:val="009037E6"/>
    <w:rsid w:val="00904854"/>
    <w:rsid w:val="0090649C"/>
    <w:rsid w:val="00907383"/>
    <w:rsid w:val="00912E9D"/>
    <w:rsid w:val="0091450D"/>
    <w:rsid w:val="0091681D"/>
    <w:rsid w:val="0091722D"/>
    <w:rsid w:val="00920BF9"/>
    <w:rsid w:val="00922693"/>
    <w:rsid w:val="0092502E"/>
    <w:rsid w:val="00927ADA"/>
    <w:rsid w:val="00930482"/>
    <w:rsid w:val="00931B3F"/>
    <w:rsid w:val="00932430"/>
    <w:rsid w:val="00934834"/>
    <w:rsid w:val="00935C35"/>
    <w:rsid w:val="00936410"/>
    <w:rsid w:val="00936999"/>
    <w:rsid w:val="00940077"/>
    <w:rsid w:val="00943C0E"/>
    <w:rsid w:val="00944B7A"/>
    <w:rsid w:val="00944E73"/>
    <w:rsid w:val="00950D2A"/>
    <w:rsid w:val="00950F2C"/>
    <w:rsid w:val="00954E38"/>
    <w:rsid w:val="00956234"/>
    <w:rsid w:val="00956EC9"/>
    <w:rsid w:val="00960C30"/>
    <w:rsid w:val="0096144D"/>
    <w:rsid w:val="0096196B"/>
    <w:rsid w:val="00963400"/>
    <w:rsid w:val="00965A3A"/>
    <w:rsid w:val="00966094"/>
    <w:rsid w:val="00972141"/>
    <w:rsid w:val="00975270"/>
    <w:rsid w:val="0097601D"/>
    <w:rsid w:val="00977DD8"/>
    <w:rsid w:val="00980BA9"/>
    <w:rsid w:val="00982F19"/>
    <w:rsid w:val="00985DA6"/>
    <w:rsid w:val="00986111"/>
    <w:rsid w:val="009869CB"/>
    <w:rsid w:val="00987B3D"/>
    <w:rsid w:val="00990A08"/>
    <w:rsid w:val="00990E0E"/>
    <w:rsid w:val="009939FD"/>
    <w:rsid w:val="0099729C"/>
    <w:rsid w:val="009A6832"/>
    <w:rsid w:val="009B24A8"/>
    <w:rsid w:val="009B3D5E"/>
    <w:rsid w:val="009B409F"/>
    <w:rsid w:val="009B4BC9"/>
    <w:rsid w:val="009C0ACD"/>
    <w:rsid w:val="009C3FE8"/>
    <w:rsid w:val="009C44B3"/>
    <w:rsid w:val="009D2ABC"/>
    <w:rsid w:val="009D2B88"/>
    <w:rsid w:val="009D2FA8"/>
    <w:rsid w:val="009D4088"/>
    <w:rsid w:val="009D7D84"/>
    <w:rsid w:val="009E487A"/>
    <w:rsid w:val="009E7324"/>
    <w:rsid w:val="009F057A"/>
    <w:rsid w:val="009F2510"/>
    <w:rsid w:val="009F2A9D"/>
    <w:rsid w:val="009F3BAE"/>
    <w:rsid w:val="009F58C9"/>
    <w:rsid w:val="009F5BC3"/>
    <w:rsid w:val="00A01256"/>
    <w:rsid w:val="00A02F61"/>
    <w:rsid w:val="00A14235"/>
    <w:rsid w:val="00A14EC2"/>
    <w:rsid w:val="00A215F7"/>
    <w:rsid w:val="00A228ED"/>
    <w:rsid w:val="00A23DC7"/>
    <w:rsid w:val="00A253CA"/>
    <w:rsid w:val="00A30837"/>
    <w:rsid w:val="00A34E8D"/>
    <w:rsid w:val="00A36C90"/>
    <w:rsid w:val="00A372C9"/>
    <w:rsid w:val="00A3750A"/>
    <w:rsid w:val="00A37FBE"/>
    <w:rsid w:val="00A40DE1"/>
    <w:rsid w:val="00A4400E"/>
    <w:rsid w:val="00A44F8D"/>
    <w:rsid w:val="00A460D6"/>
    <w:rsid w:val="00A463E7"/>
    <w:rsid w:val="00A50352"/>
    <w:rsid w:val="00A50D85"/>
    <w:rsid w:val="00A52053"/>
    <w:rsid w:val="00A5703F"/>
    <w:rsid w:val="00A57C89"/>
    <w:rsid w:val="00A609CC"/>
    <w:rsid w:val="00A61E8A"/>
    <w:rsid w:val="00A63925"/>
    <w:rsid w:val="00A63E92"/>
    <w:rsid w:val="00A66164"/>
    <w:rsid w:val="00A66CD7"/>
    <w:rsid w:val="00A67D1D"/>
    <w:rsid w:val="00A72DAC"/>
    <w:rsid w:val="00A72E37"/>
    <w:rsid w:val="00A73F1F"/>
    <w:rsid w:val="00A747BB"/>
    <w:rsid w:val="00A759AB"/>
    <w:rsid w:val="00A7726D"/>
    <w:rsid w:val="00A82BD4"/>
    <w:rsid w:val="00A83761"/>
    <w:rsid w:val="00A84245"/>
    <w:rsid w:val="00A857A2"/>
    <w:rsid w:val="00A85CCA"/>
    <w:rsid w:val="00A87536"/>
    <w:rsid w:val="00A94E04"/>
    <w:rsid w:val="00AA06EE"/>
    <w:rsid w:val="00AA0DB5"/>
    <w:rsid w:val="00AA0F51"/>
    <w:rsid w:val="00AA31DD"/>
    <w:rsid w:val="00AA3425"/>
    <w:rsid w:val="00AB0840"/>
    <w:rsid w:val="00AB26B8"/>
    <w:rsid w:val="00AB3672"/>
    <w:rsid w:val="00AB531D"/>
    <w:rsid w:val="00AB5E17"/>
    <w:rsid w:val="00AC0093"/>
    <w:rsid w:val="00AC074E"/>
    <w:rsid w:val="00AC1CBD"/>
    <w:rsid w:val="00AD0A1B"/>
    <w:rsid w:val="00AD5D8D"/>
    <w:rsid w:val="00AD5E48"/>
    <w:rsid w:val="00AE2079"/>
    <w:rsid w:val="00AE2913"/>
    <w:rsid w:val="00AE34B2"/>
    <w:rsid w:val="00AE3C52"/>
    <w:rsid w:val="00AE4988"/>
    <w:rsid w:val="00AE65D8"/>
    <w:rsid w:val="00AF313F"/>
    <w:rsid w:val="00AF330A"/>
    <w:rsid w:val="00AF50F0"/>
    <w:rsid w:val="00B03402"/>
    <w:rsid w:val="00B0513C"/>
    <w:rsid w:val="00B0556B"/>
    <w:rsid w:val="00B05B56"/>
    <w:rsid w:val="00B05E9A"/>
    <w:rsid w:val="00B10786"/>
    <w:rsid w:val="00B116A5"/>
    <w:rsid w:val="00B12A73"/>
    <w:rsid w:val="00B15F81"/>
    <w:rsid w:val="00B23A42"/>
    <w:rsid w:val="00B24155"/>
    <w:rsid w:val="00B247DA"/>
    <w:rsid w:val="00B3191B"/>
    <w:rsid w:val="00B324D3"/>
    <w:rsid w:val="00B33123"/>
    <w:rsid w:val="00B33FFF"/>
    <w:rsid w:val="00B34220"/>
    <w:rsid w:val="00B342BE"/>
    <w:rsid w:val="00B342D3"/>
    <w:rsid w:val="00B42966"/>
    <w:rsid w:val="00B43DAF"/>
    <w:rsid w:val="00B44029"/>
    <w:rsid w:val="00B47F45"/>
    <w:rsid w:val="00B52ECA"/>
    <w:rsid w:val="00B552ED"/>
    <w:rsid w:val="00B55607"/>
    <w:rsid w:val="00B57B87"/>
    <w:rsid w:val="00B6265A"/>
    <w:rsid w:val="00B641C2"/>
    <w:rsid w:val="00B65C35"/>
    <w:rsid w:val="00B65D79"/>
    <w:rsid w:val="00B72521"/>
    <w:rsid w:val="00B81C83"/>
    <w:rsid w:val="00B85DC6"/>
    <w:rsid w:val="00B86562"/>
    <w:rsid w:val="00B87E77"/>
    <w:rsid w:val="00B87FDC"/>
    <w:rsid w:val="00B93BC6"/>
    <w:rsid w:val="00B9469F"/>
    <w:rsid w:val="00B95A95"/>
    <w:rsid w:val="00B97624"/>
    <w:rsid w:val="00BA1014"/>
    <w:rsid w:val="00BA4BB9"/>
    <w:rsid w:val="00BB0722"/>
    <w:rsid w:val="00BB0733"/>
    <w:rsid w:val="00BB3172"/>
    <w:rsid w:val="00BB6FBD"/>
    <w:rsid w:val="00BB7748"/>
    <w:rsid w:val="00BB7AF1"/>
    <w:rsid w:val="00BB7E75"/>
    <w:rsid w:val="00BC2DCD"/>
    <w:rsid w:val="00BC719F"/>
    <w:rsid w:val="00BD0651"/>
    <w:rsid w:val="00BD28D0"/>
    <w:rsid w:val="00BD53C0"/>
    <w:rsid w:val="00BD55C4"/>
    <w:rsid w:val="00BD583D"/>
    <w:rsid w:val="00BE70D5"/>
    <w:rsid w:val="00BE7D38"/>
    <w:rsid w:val="00BF21FF"/>
    <w:rsid w:val="00BF309F"/>
    <w:rsid w:val="00BF38DC"/>
    <w:rsid w:val="00BF46ED"/>
    <w:rsid w:val="00BF48DC"/>
    <w:rsid w:val="00BF4DA1"/>
    <w:rsid w:val="00BF5CE6"/>
    <w:rsid w:val="00BF5DF5"/>
    <w:rsid w:val="00C04744"/>
    <w:rsid w:val="00C055AF"/>
    <w:rsid w:val="00C12956"/>
    <w:rsid w:val="00C14309"/>
    <w:rsid w:val="00C161D4"/>
    <w:rsid w:val="00C16CE3"/>
    <w:rsid w:val="00C17E58"/>
    <w:rsid w:val="00C2082A"/>
    <w:rsid w:val="00C26EDC"/>
    <w:rsid w:val="00C2785A"/>
    <w:rsid w:val="00C3061D"/>
    <w:rsid w:val="00C30D17"/>
    <w:rsid w:val="00C31659"/>
    <w:rsid w:val="00C31BE4"/>
    <w:rsid w:val="00C32789"/>
    <w:rsid w:val="00C33ADE"/>
    <w:rsid w:val="00C3467E"/>
    <w:rsid w:val="00C41E32"/>
    <w:rsid w:val="00C464CD"/>
    <w:rsid w:val="00C46FC2"/>
    <w:rsid w:val="00C507E9"/>
    <w:rsid w:val="00C50F87"/>
    <w:rsid w:val="00C55925"/>
    <w:rsid w:val="00C6399A"/>
    <w:rsid w:val="00C65296"/>
    <w:rsid w:val="00C67C0F"/>
    <w:rsid w:val="00C7501E"/>
    <w:rsid w:val="00C75E26"/>
    <w:rsid w:val="00C800B9"/>
    <w:rsid w:val="00C81E7A"/>
    <w:rsid w:val="00C82392"/>
    <w:rsid w:val="00C90B11"/>
    <w:rsid w:val="00C9161D"/>
    <w:rsid w:val="00C96B1E"/>
    <w:rsid w:val="00CA2898"/>
    <w:rsid w:val="00CA2B0D"/>
    <w:rsid w:val="00CA2D17"/>
    <w:rsid w:val="00CA47C4"/>
    <w:rsid w:val="00CA6788"/>
    <w:rsid w:val="00CA71BC"/>
    <w:rsid w:val="00CB060E"/>
    <w:rsid w:val="00CB1121"/>
    <w:rsid w:val="00CB55B8"/>
    <w:rsid w:val="00CB7D7B"/>
    <w:rsid w:val="00CC2606"/>
    <w:rsid w:val="00CC309D"/>
    <w:rsid w:val="00CC4E7A"/>
    <w:rsid w:val="00CC5AC7"/>
    <w:rsid w:val="00CD05AA"/>
    <w:rsid w:val="00CD080F"/>
    <w:rsid w:val="00CD141D"/>
    <w:rsid w:val="00CD2C2C"/>
    <w:rsid w:val="00CD5CF7"/>
    <w:rsid w:val="00CD6883"/>
    <w:rsid w:val="00CD7446"/>
    <w:rsid w:val="00CD772B"/>
    <w:rsid w:val="00CE1594"/>
    <w:rsid w:val="00CE16AD"/>
    <w:rsid w:val="00CE1BFB"/>
    <w:rsid w:val="00CE399C"/>
    <w:rsid w:val="00CE4687"/>
    <w:rsid w:val="00CE4F0D"/>
    <w:rsid w:val="00CE5B61"/>
    <w:rsid w:val="00CF10DD"/>
    <w:rsid w:val="00CF34B2"/>
    <w:rsid w:val="00CF4A83"/>
    <w:rsid w:val="00CF4F9E"/>
    <w:rsid w:val="00CF6358"/>
    <w:rsid w:val="00D02ADC"/>
    <w:rsid w:val="00D034BC"/>
    <w:rsid w:val="00D06A08"/>
    <w:rsid w:val="00D1072D"/>
    <w:rsid w:val="00D108BD"/>
    <w:rsid w:val="00D12200"/>
    <w:rsid w:val="00D1231F"/>
    <w:rsid w:val="00D124FA"/>
    <w:rsid w:val="00D12AC1"/>
    <w:rsid w:val="00D14108"/>
    <w:rsid w:val="00D15667"/>
    <w:rsid w:val="00D15CFB"/>
    <w:rsid w:val="00D17440"/>
    <w:rsid w:val="00D233B9"/>
    <w:rsid w:val="00D26636"/>
    <w:rsid w:val="00D2747C"/>
    <w:rsid w:val="00D27D40"/>
    <w:rsid w:val="00D31DF5"/>
    <w:rsid w:val="00D32639"/>
    <w:rsid w:val="00D3288C"/>
    <w:rsid w:val="00D34B30"/>
    <w:rsid w:val="00D37A39"/>
    <w:rsid w:val="00D42179"/>
    <w:rsid w:val="00D4323A"/>
    <w:rsid w:val="00D47A33"/>
    <w:rsid w:val="00D50D4E"/>
    <w:rsid w:val="00D53766"/>
    <w:rsid w:val="00D65C00"/>
    <w:rsid w:val="00D66E38"/>
    <w:rsid w:val="00D715A3"/>
    <w:rsid w:val="00D7688C"/>
    <w:rsid w:val="00D77332"/>
    <w:rsid w:val="00D77821"/>
    <w:rsid w:val="00D801AD"/>
    <w:rsid w:val="00D81CAD"/>
    <w:rsid w:val="00D830EA"/>
    <w:rsid w:val="00D84CF4"/>
    <w:rsid w:val="00D918B5"/>
    <w:rsid w:val="00D97A38"/>
    <w:rsid w:val="00D97E90"/>
    <w:rsid w:val="00DA1A7D"/>
    <w:rsid w:val="00DA1AC8"/>
    <w:rsid w:val="00DA286F"/>
    <w:rsid w:val="00DA3F44"/>
    <w:rsid w:val="00DA4545"/>
    <w:rsid w:val="00DA45B8"/>
    <w:rsid w:val="00DA4C12"/>
    <w:rsid w:val="00DB31AD"/>
    <w:rsid w:val="00DB3C08"/>
    <w:rsid w:val="00DB6D40"/>
    <w:rsid w:val="00DC034D"/>
    <w:rsid w:val="00DC6D80"/>
    <w:rsid w:val="00DC6FF6"/>
    <w:rsid w:val="00DD0117"/>
    <w:rsid w:val="00DD0D7B"/>
    <w:rsid w:val="00DD21D7"/>
    <w:rsid w:val="00DD2595"/>
    <w:rsid w:val="00DD30F0"/>
    <w:rsid w:val="00DD41F3"/>
    <w:rsid w:val="00DD494A"/>
    <w:rsid w:val="00DD6311"/>
    <w:rsid w:val="00DE14BE"/>
    <w:rsid w:val="00DE1510"/>
    <w:rsid w:val="00DE77E0"/>
    <w:rsid w:val="00DF04D2"/>
    <w:rsid w:val="00DF167E"/>
    <w:rsid w:val="00DF23F3"/>
    <w:rsid w:val="00DF5D5A"/>
    <w:rsid w:val="00DF6AD6"/>
    <w:rsid w:val="00DF6AD9"/>
    <w:rsid w:val="00E047A4"/>
    <w:rsid w:val="00E053EA"/>
    <w:rsid w:val="00E066F1"/>
    <w:rsid w:val="00E07A68"/>
    <w:rsid w:val="00E07F83"/>
    <w:rsid w:val="00E10EF8"/>
    <w:rsid w:val="00E13208"/>
    <w:rsid w:val="00E145DD"/>
    <w:rsid w:val="00E1524D"/>
    <w:rsid w:val="00E155B8"/>
    <w:rsid w:val="00E17F45"/>
    <w:rsid w:val="00E233AF"/>
    <w:rsid w:val="00E23F85"/>
    <w:rsid w:val="00E25D29"/>
    <w:rsid w:val="00E3115D"/>
    <w:rsid w:val="00E31A65"/>
    <w:rsid w:val="00E333B8"/>
    <w:rsid w:val="00E35C61"/>
    <w:rsid w:val="00E3669A"/>
    <w:rsid w:val="00E40ACC"/>
    <w:rsid w:val="00E44351"/>
    <w:rsid w:val="00E46384"/>
    <w:rsid w:val="00E46AB2"/>
    <w:rsid w:val="00E50D4E"/>
    <w:rsid w:val="00E52C2E"/>
    <w:rsid w:val="00E550B6"/>
    <w:rsid w:val="00E60712"/>
    <w:rsid w:val="00E62821"/>
    <w:rsid w:val="00E701E6"/>
    <w:rsid w:val="00E73707"/>
    <w:rsid w:val="00E75C6B"/>
    <w:rsid w:val="00E82559"/>
    <w:rsid w:val="00E8267A"/>
    <w:rsid w:val="00E8533F"/>
    <w:rsid w:val="00E85EA1"/>
    <w:rsid w:val="00E860CD"/>
    <w:rsid w:val="00E903CD"/>
    <w:rsid w:val="00E91578"/>
    <w:rsid w:val="00E918FA"/>
    <w:rsid w:val="00E93CFB"/>
    <w:rsid w:val="00E95021"/>
    <w:rsid w:val="00E96075"/>
    <w:rsid w:val="00E96E69"/>
    <w:rsid w:val="00E970CA"/>
    <w:rsid w:val="00E97675"/>
    <w:rsid w:val="00EA0A97"/>
    <w:rsid w:val="00EA1F68"/>
    <w:rsid w:val="00EA35A4"/>
    <w:rsid w:val="00EA3E78"/>
    <w:rsid w:val="00EA3F81"/>
    <w:rsid w:val="00EA4AC7"/>
    <w:rsid w:val="00EB07B5"/>
    <w:rsid w:val="00EB4527"/>
    <w:rsid w:val="00EB78B0"/>
    <w:rsid w:val="00EC00BF"/>
    <w:rsid w:val="00EC115B"/>
    <w:rsid w:val="00EC1F1E"/>
    <w:rsid w:val="00EC5244"/>
    <w:rsid w:val="00EC6712"/>
    <w:rsid w:val="00EC7678"/>
    <w:rsid w:val="00ED0713"/>
    <w:rsid w:val="00ED0F52"/>
    <w:rsid w:val="00ED1A23"/>
    <w:rsid w:val="00ED25FC"/>
    <w:rsid w:val="00ED33B4"/>
    <w:rsid w:val="00ED4B5A"/>
    <w:rsid w:val="00ED641C"/>
    <w:rsid w:val="00EE4042"/>
    <w:rsid w:val="00EE487A"/>
    <w:rsid w:val="00EE7938"/>
    <w:rsid w:val="00EF2AE4"/>
    <w:rsid w:val="00EF3D40"/>
    <w:rsid w:val="00EF421A"/>
    <w:rsid w:val="00EF61D3"/>
    <w:rsid w:val="00EF6DB6"/>
    <w:rsid w:val="00EF6DEB"/>
    <w:rsid w:val="00F00B03"/>
    <w:rsid w:val="00F0654D"/>
    <w:rsid w:val="00F067AE"/>
    <w:rsid w:val="00F1382D"/>
    <w:rsid w:val="00F13C92"/>
    <w:rsid w:val="00F145DD"/>
    <w:rsid w:val="00F210D2"/>
    <w:rsid w:val="00F21512"/>
    <w:rsid w:val="00F225E9"/>
    <w:rsid w:val="00F23AEF"/>
    <w:rsid w:val="00F25325"/>
    <w:rsid w:val="00F27EA9"/>
    <w:rsid w:val="00F30B74"/>
    <w:rsid w:val="00F3165E"/>
    <w:rsid w:val="00F31AA8"/>
    <w:rsid w:val="00F33B15"/>
    <w:rsid w:val="00F43A0E"/>
    <w:rsid w:val="00F43FBC"/>
    <w:rsid w:val="00F4633B"/>
    <w:rsid w:val="00F46A0B"/>
    <w:rsid w:val="00F5071B"/>
    <w:rsid w:val="00F51714"/>
    <w:rsid w:val="00F517E9"/>
    <w:rsid w:val="00F54B0C"/>
    <w:rsid w:val="00F6153D"/>
    <w:rsid w:val="00F61788"/>
    <w:rsid w:val="00F62580"/>
    <w:rsid w:val="00F63EAF"/>
    <w:rsid w:val="00F63F34"/>
    <w:rsid w:val="00F71BCF"/>
    <w:rsid w:val="00F721D7"/>
    <w:rsid w:val="00F73CC3"/>
    <w:rsid w:val="00F7528B"/>
    <w:rsid w:val="00F756B9"/>
    <w:rsid w:val="00F81658"/>
    <w:rsid w:val="00F82540"/>
    <w:rsid w:val="00F83834"/>
    <w:rsid w:val="00F83F6F"/>
    <w:rsid w:val="00F8746F"/>
    <w:rsid w:val="00F910FA"/>
    <w:rsid w:val="00F942F6"/>
    <w:rsid w:val="00F94697"/>
    <w:rsid w:val="00F97650"/>
    <w:rsid w:val="00FA1A27"/>
    <w:rsid w:val="00FB0291"/>
    <w:rsid w:val="00FB5216"/>
    <w:rsid w:val="00FC1459"/>
    <w:rsid w:val="00FC2C89"/>
    <w:rsid w:val="00FC3C69"/>
    <w:rsid w:val="00FC4649"/>
    <w:rsid w:val="00FC47F0"/>
    <w:rsid w:val="00FC4D0D"/>
    <w:rsid w:val="00FC5116"/>
    <w:rsid w:val="00FC6225"/>
    <w:rsid w:val="00FD148C"/>
    <w:rsid w:val="00FD316F"/>
    <w:rsid w:val="00FD7E7A"/>
    <w:rsid w:val="00FE1AC3"/>
    <w:rsid w:val="00FE1B4D"/>
    <w:rsid w:val="00FE3EA9"/>
    <w:rsid w:val="00FE406E"/>
    <w:rsid w:val="00FE5FB6"/>
    <w:rsid w:val="00FE6615"/>
    <w:rsid w:val="00FE72C3"/>
    <w:rsid w:val="00FF0E4E"/>
    <w:rsid w:val="00FF2EAF"/>
    <w:rsid w:val="00FF696B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8E9FE"/>
  <w15:docId w15:val="{ACB52F94-4402-4CB8-A5DE-14B078B3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33AF"/>
    <w:rPr>
      <w:noProof/>
      <w:sz w:val="24"/>
      <w:szCs w:val="24"/>
    </w:rPr>
  </w:style>
  <w:style w:type="paragraph" w:styleId="Heading2">
    <w:name w:val="heading 2"/>
    <w:basedOn w:val="Normal"/>
    <w:qFormat/>
    <w:rsid w:val="00F721D7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33AF"/>
    <w:pPr>
      <w:tabs>
        <w:tab w:val="center" w:pos="4536"/>
        <w:tab w:val="right" w:pos="9072"/>
      </w:tabs>
    </w:pPr>
    <w:rPr>
      <w:noProof w:val="0"/>
      <w:sz w:val="20"/>
      <w:szCs w:val="20"/>
    </w:rPr>
  </w:style>
  <w:style w:type="paragraph" w:styleId="Title">
    <w:name w:val="Title"/>
    <w:basedOn w:val="Normal"/>
    <w:link w:val="TitleChar"/>
    <w:qFormat/>
    <w:rsid w:val="00E233AF"/>
    <w:pPr>
      <w:jc w:val="center"/>
    </w:pPr>
    <w:rPr>
      <w:rFonts w:ascii="Arial" w:hAnsi="Arial" w:cs="Arial"/>
      <w:noProof w:val="0"/>
      <w:sz w:val="28"/>
    </w:rPr>
  </w:style>
  <w:style w:type="character" w:styleId="Hyperlink">
    <w:name w:val="Hyperlink"/>
    <w:uiPriority w:val="99"/>
    <w:rsid w:val="00E233AF"/>
    <w:rPr>
      <w:color w:val="0000FF"/>
      <w:u w:val="single"/>
    </w:rPr>
  </w:style>
  <w:style w:type="paragraph" w:styleId="Footer">
    <w:name w:val="footer"/>
    <w:basedOn w:val="Normal"/>
    <w:rsid w:val="00E233AF"/>
    <w:pPr>
      <w:tabs>
        <w:tab w:val="center" w:pos="4703"/>
        <w:tab w:val="right" w:pos="9406"/>
      </w:tabs>
    </w:pPr>
  </w:style>
  <w:style w:type="character" w:customStyle="1" w:styleId="TitleChar">
    <w:name w:val="Title Char"/>
    <w:link w:val="Title"/>
    <w:rsid w:val="00D17440"/>
    <w:rPr>
      <w:rFonts w:ascii="Arial" w:hAnsi="Arial" w:cs="Arial"/>
      <w:sz w:val="28"/>
      <w:szCs w:val="24"/>
      <w:lang w:val="ro-RO" w:eastAsia="ro-RO" w:bidi="ar-SA"/>
    </w:rPr>
  </w:style>
  <w:style w:type="character" w:customStyle="1" w:styleId="HeaderChar">
    <w:name w:val="Header Char"/>
    <w:link w:val="Header"/>
    <w:rsid w:val="008630D7"/>
    <w:rPr>
      <w:lang w:val="ro-RO" w:eastAsia="ro-RO" w:bidi="ar-SA"/>
    </w:rPr>
  </w:style>
  <w:style w:type="character" w:customStyle="1" w:styleId="CaracterCaracter2">
    <w:name w:val="Caracter Caracter2"/>
    <w:rsid w:val="008630D7"/>
    <w:rPr>
      <w:rFonts w:ascii="Arial" w:eastAsia="Times New Roman" w:hAnsi="Arial" w:cs="Arial"/>
      <w:sz w:val="28"/>
      <w:szCs w:val="24"/>
      <w:lang w:eastAsia="ro-RO"/>
    </w:rPr>
  </w:style>
  <w:style w:type="paragraph" w:styleId="BalloonText">
    <w:name w:val="Balloon Text"/>
    <w:basedOn w:val="Normal"/>
    <w:link w:val="BalloonTextChar"/>
    <w:rsid w:val="00A5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703F"/>
    <w:rPr>
      <w:rFonts w:ascii="Tahoma" w:hAnsi="Tahoma" w:cs="Tahoma"/>
      <w:noProof/>
      <w:sz w:val="16"/>
      <w:szCs w:val="16"/>
    </w:rPr>
  </w:style>
  <w:style w:type="character" w:styleId="PageNumber">
    <w:name w:val="page number"/>
    <w:basedOn w:val="DefaultParagraphFont"/>
    <w:rsid w:val="00697B59"/>
  </w:style>
  <w:style w:type="paragraph" w:styleId="DocumentMap">
    <w:name w:val="Document Map"/>
    <w:basedOn w:val="Normal"/>
    <w:link w:val="DocumentMapChar"/>
    <w:semiHidden/>
    <w:rsid w:val="00697B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97B59"/>
    <w:rPr>
      <w:rFonts w:ascii="Tahoma" w:hAnsi="Tahoma" w:cs="Tahoma"/>
      <w:noProof/>
      <w:shd w:val="clear" w:color="auto" w:fill="000080"/>
    </w:rPr>
  </w:style>
  <w:style w:type="paragraph" w:customStyle="1" w:styleId="CharChar1">
    <w:name w:val="Char Char1"/>
    <w:basedOn w:val="Normal"/>
    <w:rsid w:val="00697B59"/>
    <w:pPr>
      <w:tabs>
        <w:tab w:val="left" w:pos="900"/>
        <w:tab w:val="left" w:pos="1080"/>
      </w:tabs>
      <w:ind w:right="22"/>
    </w:pPr>
    <w:rPr>
      <w:noProof w:val="0"/>
      <w:lang w:val="pl-PL" w:eastAsia="pl-PL"/>
    </w:rPr>
  </w:style>
  <w:style w:type="paragraph" w:styleId="BodyTextIndent">
    <w:name w:val="Body Text Indent"/>
    <w:basedOn w:val="Normal"/>
    <w:link w:val="BodyTextIndentChar"/>
    <w:rsid w:val="00697B59"/>
    <w:pPr>
      <w:ind w:firstLine="851"/>
      <w:jc w:val="both"/>
    </w:pPr>
    <w:rPr>
      <w:noProof w:val="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97B59"/>
    <w:rPr>
      <w:sz w:val="28"/>
    </w:rPr>
  </w:style>
  <w:style w:type="paragraph" w:customStyle="1" w:styleId="a">
    <w:rsid w:val="00697B59"/>
  </w:style>
  <w:style w:type="paragraph" w:customStyle="1" w:styleId="CharChar10">
    <w:name w:val="Char Char1"/>
    <w:basedOn w:val="Normal"/>
    <w:rsid w:val="00697B59"/>
    <w:pPr>
      <w:tabs>
        <w:tab w:val="left" w:pos="900"/>
        <w:tab w:val="left" w:pos="1080"/>
      </w:tabs>
      <w:ind w:right="22"/>
    </w:pPr>
    <w:rPr>
      <w:noProof w:val="0"/>
      <w:lang w:val="pl-PL" w:eastAsia="pl-PL"/>
    </w:rPr>
  </w:style>
  <w:style w:type="paragraph" w:styleId="NormalWeb">
    <w:name w:val="Normal (Web)"/>
    <w:basedOn w:val="Normal"/>
    <w:rsid w:val="00697B59"/>
    <w:pPr>
      <w:spacing w:before="100" w:beforeAutospacing="1" w:after="100" w:afterAutospacing="1"/>
    </w:pPr>
    <w:rPr>
      <w:noProof w:val="0"/>
      <w:lang w:val="en-US" w:eastAsia="en-US"/>
    </w:rPr>
  </w:style>
  <w:style w:type="character" w:styleId="FollowedHyperlink">
    <w:name w:val="FollowedHyperlink"/>
    <w:uiPriority w:val="99"/>
    <w:unhideWhenUsed/>
    <w:rsid w:val="00697B59"/>
    <w:rPr>
      <w:color w:val="800080"/>
      <w:u w:val="single"/>
    </w:rPr>
  </w:style>
  <w:style w:type="paragraph" w:customStyle="1" w:styleId="font5">
    <w:name w:val="font5"/>
    <w:basedOn w:val="Normal"/>
    <w:rsid w:val="00697B59"/>
    <w:pPr>
      <w:spacing w:before="100" w:beforeAutospacing="1" w:after="100" w:afterAutospacing="1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font6">
    <w:name w:val="font6"/>
    <w:basedOn w:val="Normal"/>
    <w:rsid w:val="00697B59"/>
    <w:pPr>
      <w:spacing w:before="100" w:beforeAutospacing="1" w:after="100" w:afterAutospacing="1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font7">
    <w:name w:val="font7"/>
    <w:basedOn w:val="Normal"/>
    <w:rsid w:val="00697B59"/>
    <w:pPr>
      <w:spacing w:before="100" w:beforeAutospacing="1" w:after="100" w:afterAutospacing="1"/>
    </w:pPr>
    <w:rPr>
      <w:rFonts w:ascii="Arial" w:hAnsi="Arial" w:cs="Arial"/>
      <w:i/>
      <w:iCs/>
      <w:noProof w:val="0"/>
      <w:color w:val="FF0000"/>
      <w:sz w:val="16"/>
      <w:szCs w:val="16"/>
    </w:rPr>
  </w:style>
  <w:style w:type="paragraph" w:customStyle="1" w:styleId="xl67">
    <w:name w:val="xl67"/>
    <w:basedOn w:val="Normal"/>
    <w:rsid w:val="00697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68">
    <w:name w:val="xl68"/>
    <w:basedOn w:val="Normal"/>
    <w:rsid w:val="00697B59"/>
    <w:pPr>
      <w:spacing w:before="100" w:beforeAutospacing="1" w:after="100" w:afterAutospacing="1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69">
    <w:name w:val="xl69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70">
    <w:name w:val="xl70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71">
    <w:name w:val="xl71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72">
    <w:name w:val="xl72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color w:val="FF0000"/>
      <w:sz w:val="16"/>
      <w:szCs w:val="16"/>
    </w:rPr>
  </w:style>
  <w:style w:type="paragraph" w:customStyle="1" w:styleId="xl73">
    <w:name w:val="xl73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74">
    <w:name w:val="xl74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75">
    <w:name w:val="xl75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76">
    <w:name w:val="xl76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77">
    <w:name w:val="xl77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78">
    <w:name w:val="xl78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79">
    <w:name w:val="xl79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4"/>
      <w:szCs w:val="14"/>
    </w:rPr>
  </w:style>
  <w:style w:type="paragraph" w:customStyle="1" w:styleId="xl80">
    <w:name w:val="xl80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sz w:val="14"/>
      <w:szCs w:val="14"/>
    </w:rPr>
  </w:style>
  <w:style w:type="paragraph" w:customStyle="1" w:styleId="xl81">
    <w:name w:val="xl81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color w:val="FF0000"/>
      <w:sz w:val="16"/>
      <w:szCs w:val="16"/>
    </w:rPr>
  </w:style>
  <w:style w:type="paragraph" w:customStyle="1" w:styleId="xl82">
    <w:name w:val="xl82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83">
    <w:name w:val="xl83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84">
    <w:name w:val="xl84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85">
    <w:name w:val="xl85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noProof w:val="0"/>
      <w:color w:val="FF0000"/>
      <w:sz w:val="16"/>
      <w:szCs w:val="16"/>
    </w:rPr>
  </w:style>
  <w:style w:type="paragraph" w:customStyle="1" w:styleId="xl86">
    <w:name w:val="xl86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87">
    <w:name w:val="xl87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88">
    <w:name w:val="xl88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color w:val="FF0000"/>
      <w:sz w:val="14"/>
      <w:szCs w:val="14"/>
    </w:rPr>
  </w:style>
  <w:style w:type="paragraph" w:customStyle="1" w:styleId="xl89">
    <w:name w:val="xl89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4"/>
      <w:szCs w:val="14"/>
    </w:rPr>
  </w:style>
  <w:style w:type="paragraph" w:customStyle="1" w:styleId="xl90">
    <w:name w:val="xl90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4"/>
      <w:szCs w:val="14"/>
    </w:rPr>
  </w:style>
  <w:style w:type="paragraph" w:customStyle="1" w:styleId="xl91">
    <w:name w:val="xl91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92">
    <w:name w:val="xl92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color w:val="FF0000"/>
      <w:sz w:val="16"/>
      <w:szCs w:val="16"/>
    </w:rPr>
  </w:style>
  <w:style w:type="paragraph" w:customStyle="1" w:styleId="xl93">
    <w:name w:val="xl93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94">
    <w:name w:val="xl94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color w:val="FF0000"/>
      <w:sz w:val="16"/>
      <w:szCs w:val="16"/>
    </w:rPr>
  </w:style>
  <w:style w:type="paragraph" w:customStyle="1" w:styleId="xl95">
    <w:name w:val="xl95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96">
    <w:name w:val="xl96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97">
    <w:name w:val="xl97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98">
    <w:name w:val="xl98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99">
    <w:name w:val="xl99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00">
    <w:name w:val="xl100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01">
    <w:name w:val="xl101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02">
    <w:name w:val="xl102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03">
    <w:name w:val="xl103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color w:val="FF0000"/>
      <w:sz w:val="14"/>
      <w:szCs w:val="14"/>
    </w:rPr>
  </w:style>
  <w:style w:type="paragraph" w:customStyle="1" w:styleId="xl104">
    <w:name w:val="xl104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105">
    <w:name w:val="xl105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noProof w:val="0"/>
      <w:color w:val="FF0000"/>
      <w:sz w:val="16"/>
      <w:szCs w:val="16"/>
    </w:rPr>
  </w:style>
  <w:style w:type="paragraph" w:customStyle="1" w:styleId="xl106">
    <w:name w:val="xl106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noProof w:val="0"/>
      <w:sz w:val="14"/>
      <w:szCs w:val="14"/>
    </w:rPr>
  </w:style>
  <w:style w:type="paragraph" w:customStyle="1" w:styleId="xl107">
    <w:name w:val="xl107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108">
    <w:name w:val="xl108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09">
    <w:name w:val="xl109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110">
    <w:name w:val="xl110"/>
    <w:basedOn w:val="Normal"/>
    <w:rsid w:val="00697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111">
    <w:name w:val="xl111"/>
    <w:basedOn w:val="Normal"/>
    <w:rsid w:val="00697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noProof w:val="0"/>
      <w:sz w:val="16"/>
      <w:szCs w:val="16"/>
    </w:rPr>
  </w:style>
  <w:style w:type="paragraph" w:customStyle="1" w:styleId="xl112">
    <w:name w:val="xl112"/>
    <w:basedOn w:val="Normal"/>
    <w:rsid w:val="00697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113">
    <w:name w:val="xl113"/>
    <w:basedOn w:val="Normal"/>
    <w:rsid w:val="00697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114">
    <w:name w:val="xl114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6"/>
      <w:szCs w:val="16"/>
    </w:rPr>
  </w:style>
  <w:style w:type="paragraph" w:customStyle="1" w:styleId="xl115">
    <w:name w:val="xl115"/>
    <w:basedOn w:val="Normal"/>
    <w:rsid w:val="00697B5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noProof w:val="0"/>
      <w:color w:val="FF0000"/>
      <w:sz w:val="16"/>
      <w:szCs w:val="16"/>
    </w:rPr>
  </w:style>
  <w:style w:type="paragraph" w:customStyle="1" w:styleId="xl116">
    <w:name w:val="xl116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117">
    <w:name w:val="xl117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</w:rPr>
  </w:style>
  <w:style w:type="paragraph" w:customStyle="1" w:styleId="xl118">
    <w:name w:val="xl118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</w:rPr>
  </w:style>
  <w:style w:type="paragraph" w:customStyle="1" w:styleId="xl119">
    <w:name w:val="xl119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6"/>
      <w:szCs w:val="16"/>
    </w:rPr>
  </w:style>
  <w:style w:type="paragraph" w:customStyle="1" w:styleId="xl120">
    <w:name w:val="xl120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121">
    <w:name w:val="xl121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6"/>
      <w:szCs w:val="16"/>
    </w:rPr>
  </w:style>
  <w:style w:type="paragraph" w:customStyle="1" w:styleId="xl122">
    <w:name w:val="xl122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noProof w:val="0"/>
      <w:sz w:val="16"/>
      <w:szCs w:val="16"/>
    </w:rPr>
  </w:style>
  <w:style w:type="paragraph" w:customStyle="1" w:styleId="xl123">
    <w:name w:val="xl123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</w:rPr>
  </w:style>
  <w:style w:type="paragraph" w:customStyle="1" w:styleId="xl124">
    <w:name w:val="xl124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6"/>
      <w:szCs w:val="16"/>
    </w:rPr>
  </w:style>
  <w:style w:type="paragraph" w:customStyle="1" w:styleId="xl125">
    <w:name w:val="xl125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</w:rPr>
  </w:style>
  <w:style w:type="paragraph" w:customStyle="1" w:styleId="xl126">
    <w:name w:val="xl126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6"/>
      <w:szCs w:val="16"/>
    </w:rPr>
  </w:style>
  <w:style w:type="paragraph" w:customStyle="1" w:styleId="xl127">
    <w:name w:val="xl127"/>
    <w:basedOn w:val="Normal"/>
    <w:rsid w:val="00697B59"/>
    <w:pPr>
      <w:spacing w:before="100" w:beforeAutospacing="1" w:after="100" w:afterAutospacing="1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128">
    <w:name w:val="xl128"/>
    <w:basedOn w:val="Normal"/>
    <w:rsid w:val="00697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129">
    <w:name w:val="xl129"/>
    <w:basedOn w:val="Normal"/>
    <w:rsid w:val="00697B59"/>
    <w:pPr>
      <w:spacing w:before="100" w:beforeAutospacing="1" w:after="100" w:afterAutospacing="1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130">
    <w:name w:val="xl130"/>
    <w:basedOn w:val="Normal"/>
    <w:rsid w:val="00697B59"/>
    <w:pPr>
      <w:spacing w:before="100" w:beforeAutospacing="1" w:after="100" w:afterAutospacing="1"/>
      <w:textAlignment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131">
    <w:name w:val="xl131"/>
    <w:basedOn w:val="Normal"/>
    <w:rsid w:val="00697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132">
    <w:name w:val="xl132"/>
    <w:basedOn w:val="Normal"/>
    <w:rsid w:val="00697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133">
    <w:name w:val="xl133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134">
    <w:name w:val="xl134"/>
    <w:basedOn w:val="Normal"/>
    <w:rsid w:val="00697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135">
    <w:name w:val="xl135"/>
    <w:basedOn w:val="Normal"/>
    <w:rsid w:val="0069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table" w:styleId="TableGrid">
    <w:name w:val="Table Grid"/>
    <w:basedOn w:val="TableNormal"/>
    <w:uiPriority w:val="59"/>
    <w:rsid w:val="0069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 Paragraph Char Char Char,Numbered Para 1,OBC Bullet,L,Indicator Text,3,Bullet 1,Bullet Points,Dot pt,Paragraph,No Spacing1,List Paragraph à moi,LISTA,Listaszerű bekezdés2"/>
    <w:basedOn w:val="Normal"/>
    <w:link w:val="ListParagraphChar"/>
    <w:uiPriority w:val="99"/>
    <w:qFormat/>
    <w:rsid w:val="001339F9"/>
    <w:pPr>
      <w:ind w:left="720"/>
      <w:contextualSpacing/>
    </w:pPr>
  </w:style>
  <w:style w:type="table" w:customStyle="1" w:styleId="GridTable1Light1">
    <w:name w:val="Grid Table 1 Light1"/>
    <w:basedOn w:val="TableNormal"/>
    <w:next w:val="Tabelgril1Luminos1"/>
    <w:uiPriority w:val="46"/>
    <w:rsid w:val="00565404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gril1Luminos1">
    <w:name w:val="Tabel grilă 1 Luminos1"/>
    <w:basedOn w:val="TableNormal"/>
    <w:uiPriority w:val="46"/>
    <w:rsid w:val="005654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4A43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A4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4352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4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4352"/>
    <w:rPr>
      <w:b/>
      <w:bCs/>
      <w:noProof/>
    </w:rPr>
  </w:style>
  <w:style w:type="paragraph" w:customStyle="1" w:styleId="Char">
    <w:name w:val="Char"/>
    <w:basedOn w:val="Normal"/>
    <w:rsid w:val="005B484C"/>
    <w:rPr>
      <w:noProof w:val="0"/>
      <w:lang w:val="pl-PL" w:eastAsia="pl-PL"/>
    </w:rPr>
  </w:style>
  <w:style w:type="paragraph" w:styleId="Revision">
    <w:name w:val="Revision"/>
    <w:hidden/>
    <w:uiPriority w:val="99"/>
    <w:semiHidden/>
    <w:rsid w:val="001A557D"/>
    <w:rPr>
      <w:noProof/>
      <w:sz w:val="24"/>
      <w:szCs w:val="24"/>
    </w:rPr>
  </w:style>
  <w:style w:type="character" w:customStyle="1" w:styleId="ListParagraphChar">
    <w:name w:val="List Paragraph Char"/>
    <w:aliases w:val="Normal bullet 2 Char,List Paragraph1 Char,Forth level Char,List Paragraph Char Char Char Char,Numbered Para 1 Char,OBC Bullet Char,L Char,Indicator Text Char,3 Char,Bullet 1 Char,Bullet Points Char,Dot pt Char,Paragraph Char"/>
    <w:link w:val="ListParagraph"/>
    <w:uiPriority w:val="99"/>
    <w:locked/>
    <w:rsid w:val="00AA0DB5"/>
    <w:rPr>
      <w:noProof/>
      <w:sz w:val="24"/>
      <w:szCs w:val="24"/>
    </w:rPr>
  </w:style>
  <w:style w:type="character" w:styleId="Emphasis">
    <w:name w:val="Emphasis"/>
    <w:basedOn w:val="DefaultParagraphFont"/>
    <w:qFormat/>
    <w:rsid w:val="00901AB9"/>
    <w:rPr>
      <w:i/>
      <w:iCs/>
    </w:rPr>
  </w:style>
  <w:style w:type="paragraph" w:styleId="BodyTextIndent2">
    <w:name w:val="Body Text Indent 2"/>
    <w:basedOn w:val="Normal"/>
    <w:link w:val="BodyTextIndent2Char"/>
    <w:semiHidden/>
    <w:unhideWhenUsed/>
    <w:rsid w:val="005B7A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B7A2F"/>
    <w:rPr>
      <w:noProof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F5168"/>
    <w:rPr>
      <w:rFonts w:ascii="Calibri" w:eastAsiaTheme="minorHAnsi" w:hAnsi="Calibri" w:cstheme="minorBidi"/>
      <w:noProof w:val="0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F5168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Char0">
    <w:name w:val=" Char"/>
    <w:basedOn w:val="Normal"/>
    <w:rsid w:val="007A330E"/>
    <w:rPr>
      <w:noProof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3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82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st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76DF-2EC3-443C-9A34-2F492D03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840</Words>
  <Characters>4790</Characters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5619</CharactersWithSpaces>
  <SharedDoc>false</SharedDoc>
  <HLinks>
    <vt:vector size="6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http://www.just.ro/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2024-11-27T09:41:00Z</cp:lastPrinted>
  <dcterms:created xsi:type="dcterms:W3CDTF">2024-11-27T10:51:00Z</dcterms:created>
  <dcterms:modified xsi:type="dcterms:W3CDTF">2024-11-28T10:38:00Z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227403a9e9216f39c727d609f14874d2326ef047bb721f374bc9d3d4eb2caac3</vt:lpwstr>
  </property>
</Properties>
</file>