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80" w:rsidRPr="006F5184" w:rsidRDefault="007739D9">
      <w:pPr>
        <w:spacing w:after="380" w:line="259" w:lineRule="auto"/>
        <w:ind w:left="0" w:firstLine="0"/>
        <w:jc w:val="right"/>
        <w:rPr>
          <w:color w:val="FF0000"/>
        </w:rPr>
      </w:pPr>
      <w:r w:rsidRPr="006F5184">
        <w:rPr>
          <w:b/>
          <w:color w:val="FF0000"/>
        </w:rPr>
        <w:t>A</w:t>
      </w:r>
      <w:r w:rsidRPr="006F5184">
        <w:rPr>
          <w:b/>
          <w:color w:val="FF0000"/>
        </w:rPr>
        <w:t>NEXĂ</w:t>
      </w:r>
    </w:p>
    <w:p w:rsidR="00CF0680" w:rsidRPr="006F5184" w:rsidRDefault="007739D9">
      <w:pPr>
        <w:spacing w:after="83" w:line="259" w:lineRule="auto"/>
        <w:ind w:right="2"/>
        <w:jc w:val="center"/>
        <w:rPr>
          <w:b/>
        </w:rPr>
      </w:pPr>
      <w:r w:rsidRPr="006F5184">
        <w:rPr>
          <w:b/>
        </w:rPr>
        <w:t>ONORARIILE MINIMALE ȘI MAXIMALE</w:t>
      </w:r>
    </w:p>
    <w:p w:rsidR="00CF0680" w:rsidRPr="006F5184" w:rsidRDefault="007739D9">
      <w:pPr>
        <w:spacing w:after="0" w:line="259" w:lineRule="auto"/>
        <w:ind w:right="5"/>
        <w:jc w:val="center"/>
        <w:rPr>
          <w:b/>
        </w:rPr>
      </w:pPr>
      <w:r w:rsidRPr="006F5184">
        <w:rPr>
          <w:b/>
        </w:rPr>
        <w:t>pentru serviciile prestate de executorii judecă</w:t>
      </w:r>
      <w:r w:rsidRPr="006F5184">
        <w:rPr>
          <w:b/>
        </w:rPr>
        <w:t>torești</w:t>
      </w:r>
    </w:p>
    <w:p w:rsidR="006F5184" w:rsidRPr="006F5184" w:rsidRDefault="006F5184">
      <w:pPr>
        <w:spacing w:after="0" w:line="259" w:lineRule="auto"/>
        <w:ind w:right="5"/>
        <w:jc w:val="center"/>
        <w:rPr>
          <w:sz w:val="20"/>
          <w:szCs w:val="20"/>
        </w:rPr>
      </w:pPr>
    </w:p>
    <w:tbl>
      <w:tblPr>
        <w:tblStyle w:val="Tabelgril"/>
        <w:tblW w:w="9553" w:type="dxa"/>
        <w:tblLook w:val="04A0" w:firstRow="1" w:lastRow="0" w:firstColumn="1" w:lastColumn="0" w:noHBand="0" w:noVBand="1"/>
      </w:tblPr>
      <w:tblGrid>
        <w:gridCol w:w="598"/>
        <w:gridCol w:w="2423"/>
        <w:gridCol w:w="3263"/>
        <w:gridCol w:w="3269"/>
      </w:tblGrid>
      <w:tr w:rsidR="00CF0680" w:rsidRPr="006F5184" w:rsidTr="0066244A">
        <w:trPr>
          <w:trHeight w:val="727"/>
        </w:trPr>
        <w:tc>
          <w:tcPr>
            <w:tcW w:w="598" w:type="dxa"/>
          </w:tcPr>
          <w:p w:rsidR="00CF0680" w:rsidRPr="006F5184" w:rsidRDefault="007739D9">
            <w:pPr>
              <w:spacing w:after="120" w:line="259" w:lineRule="auto"/>
              <w:ind w:left="7" w:firstLine="0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Nr.</w:t>
            </w:r>
          </w:p>
          <w:p w:rsidR="00CF0680" w:rsidRPr="006F5184" w:rsidRDefault="007739D9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crt.</w:t>
            </w:r>
          </w:p>
        </w:tc>
        <w:tc>
          <w:tcPr>
            <w:tcW w:w="2423" w:type="dxa"/>
          </w:tcPr>
          <w:p w:rsidR="00CF0680" w:rsidRPr="006F5184" w:rsidRDefault="007739D9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Activitatea prestată</w:t>
            </w:r>
          </w:p>
        </w:tc>
        <w:tc>
          <w:tcPr>
            <w:tcW w:w="3263" w:type="dxa"/>
          </w:tcPr>
          <w:p w:rsidR="00CF0680" w:rsidRPr="006F5184" w:rsidRDefault="007739D9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6F5184">
              <w:rPr>
                <w:b/>
                <w:sz w:val="20"/>
                <w:szCs w:val="20"/>
              </w:rPr>
              <w:t>Onorariile minimale</w:t>
            </w:r>
          </w:p>
        </w:tc>
        <w:tc>
          <w:tcPr>
            <w:tcW w:w="3269" w:type="dxa"/>
          </w:tcPr>
          <w:p w:rsidR="00CF0680" w:rsidRPr="006F5184" w:rsidRDefault="007739D9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6F5184">
              <w:rPr>
                <w:b/>
                <w:sz w:val="20"/>
                <w:szCs w:val="20"/>
              </w:rPr>
              <w:t>Onorariile maximale</w:t>
            </w:r>
          </w:p>
        </w:tc>
      </w:tr>
      <w:tr w:rsidR="00CF0680" w:rsidRPr="006F5184" w:rsidTr="0066244A">
        <w:trPr>
          <w:trHeight w:val="727"/>
        </w:trPr>
        <w:tc>
          <w:tcPr>
            <w:tcW w:w="598" w:type="dxa"/>
          </w:tcPr>
          <w:p w:rsidR="00CF0680" w:rsidRPr="006F5184" w:rsidRDefault="007739D9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</w:tcPr>
          <w:p w:rsidR="00CF0680" w:rsidRPr="006F5184" w:rsidRDefault="007739D9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F5184">
              <w:rPr>
                <w:b/>
                <w:sz w:val="20"/>
                <w:szCs w:val="20"/>
              </w:rPr>
              <w:t>Notificarea și comunicarea actelor de procedură</w:t>
            </w:r>
          </w:p>
        </w:tc>
        <w:tc>
          <w:tcPr>
            <w:tcW w:w="3263" w:type="dxa"/>
          </w:tcPr>
          <w:p w:rsidR="00CF0680" w:rsidRPr="006F5184" w:rsidRDefault="007739D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20 lei</w:t>
            </w:r>
          </w:p>
        </w:tc>
        <w:tc>
          <w:tcPr>
            <w:tcW w:w="3269" w:type="dxa"/>
          </w:tcPr>
          <w:p w:rsidR="00CF0680" w:rsidRPr="006F5184" w:rsidRDefault="007739D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400 lei</w:t>
            </w:r>
          </w:p>
        </w:tc>
      </w:tr>
      <w:tr w:rsidR="006F5184" w:rsidRPr="006F5184" w:rsidTr="0066244A">
        <w:trPr>
          <w:trHeight w:val="378"/>
        </w:trPr>
        <w:tc>
          <w:tcPr>
            <w:tcW w:w="598" w:type="dxa"/>
            <w:vMerge w:val="restart"/>
          </w:tcPr>
          <w:p w:rsidR="006F5184" w:rsidRPr="006F5184" w:rsidRDefault="006F5184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vMerge w:val="restart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b/>
                <w:sz w:val="20"/>
                <w:szCs w:val="20"/>
              </w:rPr>
              <w:t>Executări directe</w:t>
            </w:r>
            <w:r w:rsidRPr="006F5184">
              <w:rPr>
                <w:sz w:val="20"/>
                <w:szCs w:val="20"/>
              </w:rPr>
              <w:t>: - evacuări</w:t>
            </w:r>
          </w:p>
        </w:tc>
        <w:tc>
          <w:tcPr>
            <w:tcW w:w="3263" w:type="dxa"/>
            <w:vMerge w:val="restart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150 lei</w:t>
            </w:r>
          </w:p>
        </w:tc>
        <w:tc>
          <w:tcPr>
            <w:tcW w:w="3269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2.200 lei pentru debitor persoană fizică</w:t>
            </w:r>
          </w:p>
        </w:tc>
      </w:tr>
      <w:tr w:rsidR="006F5184" w:rsidRPr="006F5184" w:rsidTr="0066244A">
        <w:trPr>
          <w:trHeight w:val="378"/>
        </w:trPr>
        <w:tc>
          <w:tcPr>
            <w:tcW w:w="598" w:type="dxa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3" w:type="dxa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5.200 lei pentru debitor persoană juridică</w:t>
            </w:r>
          </w:p>
        </w:tc>
      </w:tr>
      <w:tr w:rsidR="006F5184" w:rsidRPr="006F5184" w:rsidTr="0066244A">
        <w:trPr>
          <w:trHeight w:val="727"/>
        </w:trPr>
        <w:tc>
          <w:tcPr>
            <w:tcW w:w="0" w:type="auto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- încredințarea minorului sau stabilirea domiciliului minorului</w:t>
            </w:r>
          </w:p>
        </w:tc>
        <w:tc>
          <w:tcPr>
            <w:tcW w:w="3263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50 lei</w:t>
            </w:r>
          </w:p>
        </w:tc>
        <w:tc>
          <w:tcPr>
            <w:tcW w:w="3269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1.000 lei</w:t>
            </w:r>
          </w:p>
        </w:tc>
      </w:tr>
      <w:tr w:rsidR="006F5184" w:rsidRPr="006F5184" w:rsidTr="0066244A">
        <w:trPr>
          <w:trHeight w:val="386"/>
        </w:trPr>
        <w:tc>
          <w:tcPr>
            <w:tcW w:w="0" w:type="auto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- vizitarea minorului</w:t>
            </w:r>
          </w:p>
        </w:tc>
        <w:tc>
          <w:tcPr>
            <w:tcW w:w="3263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50 lei</w:t>
            </w:r>
          </w:p>
        </w:tc>
        <w:tc>
          <w:tcPr>
            <w:tcW w:w="3269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500 lei</w:t>
            </w:r>
          </w:p>
        </w:tc>
      </w:tr>
      <w:tr w:rsidR="006F5184" w:rsidRPr="006F5184" w:rsidTr="0066244A">
        <w:trPr>
          <w:trHeight w:val="378"/>
        </w:trPr>
        <w:tc>
          <w:tcPr>
            <w:tcW w:w="0" w:type="auto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- puneri în posesie, grănițuiri, servituți, predări de bunuri etc.</w:t>
            </w:r>
          </w:p>
        </w:tc>
        <w:tc>
          <w:tcPr>
            <w:tcW w:w="3263" w:type="dxa"/>
            <w:vMerge w:val="restart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60 lei</w:t>
            </w:r>
          </w:p>
        </w:tc>
        <w:tc>
          <w:tcPr>
            <w:tcW w:w="3269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2.200 lei pentru debitor persoană fizică</w:t>
            </w:r>
          </w:p>
        </w:tc>
      </w:tr>
      <w:tr w:rsidR="006F5184" w:rsidRPr="006F5184" w:rsidTr="0066244A">
        <w:trPr>
          <w:trHeight w:val="378"/>
        </w:trPr>
        <w:tc>
          <w:tcPr>
            <w:tcW w:w="0" w:type="auto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3" w:type="dxa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5.200 lei pentru debitor persoană juridică</w:t>
            </w:r>
          </w:p>
        </w:tc>
      </w:tr>
      <w:tr w:rsidR="006F5184" w:rsidRPr="006F5184" w:rsidTr="0066244A">
        <w:trPr>
          <w:trHeight w:val="378"/>
        </w:trPr>
        <w:tc>
          <w:tcPr>
            <w:tcW w:w="0" w:type="auto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- desființarea de lucrări sau construcții</w:t>
            </w:r>
          </w:p>
        </w:tc>
        <w:tc>
          <w:tcPr>
            <w:tcW w:w="3263" w:type="dxa"/>
            <w:vMerge w:val="restart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150 lei</w:t>
            </w:r>
          </w:p>
        </w:tc>
        <w:tc>
          <w:tcPr>
            <w:tcW w:w="3269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2.200 lei pentru debitor persoană fizică</w:t>
            </w:r>
          </w:p>
        </w:tc>
      </w:tr>
      <w:tr w:rsidR="006F5184" w:rsidRPr="006F5184" w:rsidTr="0066244A">
        <w:trPr>
          <w:trHeight w:val="378"/>
        </w:trPr>
        <w:tc>
          <w:tcPr>
            <w:tcW w:w="598" w:type="dxa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3" w:type="dxa"/>
            <w:vMerge/>
          </w:tcPr>
          <w:p w:rsidR="006F5184" w:rsidRPr="006F5184" w:rsidRDefault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:rsidR="006F5184" w:rsidRPr="006F5184" w:rsidRDefault="006F518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5.200 lei pentru debitor persoană juridică</w:t>
            </w:r>
          </w:p>
        </w:tc>
      </w:tr>
      <w:tr w:rsidR="00CF0680" w:rsidRPr="006F5184" w:rsidTr="0066244A">
        <w:trPr>
          <w:trHeight w:val="6579"/>
        </w:trPr>
        <w:tc>
          <w:tcPr>
            <w:tcW w:w="598" w:type="dxa"/>
          </w:tcPr>
          <w:p w:rsidR="00CF0680" w:rsidRPr="006F5184" w:rsidRDefault="007739D9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3.</w:t>
            </w:r>
          </w:p>
        </w:tc>
        <w:tc>
          <w:tcPr>
            <w:tcW w:w="2423" w:type="dxa"/>
          </w:tcPr>
          <w:p w:rsidR="00CF0680" w:rsidRPr="006F5184" w:rsidRDefault="007739D9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F5184">
              <w:rPr>
                <w:b/>
                <w:sz w:val="20"/>
                <w:szCs w:val="20"/>
              </w:rPr>
              <w:t>Executări indirecte (urmărirea mobiliară și imobiliară a creanțelor)</w:t>
            </w:r>
          </w:p>
        </w:tc>
        <w:tc>
          <w:tcPr>
            <w:tcW w:w="3263" w:type="dxa"/>
          </w:tcPr>
          <w:p w:rsidR="00CF0680" w:rsidRP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 xml:space="preserve">a) </w:t>
            </w:r>
            <w:r w:rsidR="007739D9" w:rsidRPr="006F5184">
              <w:rPr>
                <w:sz w:val="20"/>
                <w:szCs w:val="20"/>
              </w:rPr>
              <w:t xml:space="preserve">pentru creanțele în valoare de până la 50.000 lei inclusiv, onorariul minim se calculează după cum urmează: </w:t>
            </w:r>
          </w:p>
          <w:p w:rsidR="006F5184" w:rsidRPr="006F5184" w:rsidRDefault="006F5184" w:rsidP="006F5184">
            <w:pPr>
              <w:ind w:left="0" w:firstLine="0"/>
              <w:rPr>
                <w:sz w:val="20"/>
                <w:szCs w:val="20"/>
              </w:rPr>
            </w:pPr>
          </w:p>
          <w:p w:rsidR="006F5184" w:rsidRPr="006F5184" w:rsidRDefault="006F5184">
            <w:pPr>
              <w:spacing w:after="0" w:line="259" w:lineRule="auto"/>
              <w:ind w:left="0" w:right="6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739D9" w:rsidRPr="006F5184">
              <w:rPr>
                <w:sz w:val="20"/>
                <w:szCs w:val="20"/>
              </w:rPr>
              <w:t>1. pentru creanțele în valoare de până la 500 lei inclusiv, onorariul minim</w:t>
            </w:r>
            <w:r w:rsidR="007739D9" w:rsidRPr="006F5184">
              <w:rPr>
                <w:sz w:val="20"/>
                <w:szCs w:val="20"/>
              </w:rPr>
              <w:t xml:space="preserve"> este de 10% din suma reprezentând valoarea creanței ce face obiectul executării silite; </w:t>
            </w:r>
          </w:p>
          <w:p w:rsidR="006F5184" w:rsidRPr="006F5184" w:rsidRDefault="006F5184">
            <w:pPr>
              <w:spacing w:after="0" w:line="259" w:lineRule="auto"/>
              <w:ind w:left="0" w:right="68" w:firstLine="0"/>
              <w:jc w:val="left"/>
              <w:rPr>
                <w:sz w:val="20"/>
                <w:szCs w:val="20"/>
              </w:rPr>
            </w:pPr>
          </w:p>
          <w:p w:rsidR="006F5184" w:rsidRPr="006F5184" w:rsidRDefault="006F5184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739D9" w:rsidRPr="006F5184">
              <w:rPr>
                <w:sz w:val="20"/>
                <w:szCs w:val="20"/>
              </w:rPr>
              <w:t>2. pentru creanțele în valoare de peste 500 lei, dar până la 1.000 lei inclusiv, onorariul minim este de 50 lei plus un procent de 5% din suma care depășește 500 lei d</w:t>
            </w:r>
            <w:r w:rsidR="007739D9" w:rsidRPr="006F5184">
              <w:rPr>
                <w:sz w:val="20"/>
                <w:szCs w:val="20"/>
              </w:rPr>
              <w:t>in</w:t>
            </w:r>
            <w:r w:rsidRPr="006F5184">
              <w:rPr>
                <w:sz w:val="20"/>
                <w:szCs w:val="20"/>
              </w:rPr>
              <w:t xml:space="preserve"> </w:t>
            </w:r>
            <w:r w:rsidRPr="006F5184">
              <w:rPr>
                <w:sz w:val="20"/>
                <w:szCs w:val="20"/>
              </w:rPr>
              <w:t>valoarea creanței ce face</w:t>
            </w:r>
            <w:r w:rsidRPr="006F5184">
              <w:rPr>
                <w:sz w:val="20"/>
                <w:szCs w:val="20"/>
              </w:rPr>
              <w:t xml:space="preserve"> </w:t>
            </w:r>
            <w:r w:rsidRPr="006F5184">
              <w:rPr>
                <w:sz w:val="20"/>
                <w:szCs w:val="20"/>
              </w:rPr>
              <w:t xml:space="preserve">obiectul executării silite; </w:t>
            </w:r>
          </w:p>
          <w:p w:rsidR="006F5184" w:rsidRDefault="006F5184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F5184">
              <w:rPr>
                <w:sz w:val="20"/>
                <w:szCs w:val="20"/>
              </w:rPr>
              <w:t>3. pentru creanțele în valoare de peste 1.000 lei, dar până la 50.000 lei inclusiv, onorariul minim este de 75 lei plus un procent de 2% din suma care depășește 1.000 lei din valoarea creanței ce face obiectul executării silite;</w:t>
            </w:r>
          </w:p>
          <w:p w:rsidR="006F5184" w:rsidRDefault="006F5184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 xml:space="preserve">b) pentru creanțele în valoare de peste 50.000 lei, dar până la 80.000 lei inclusiv, onorariul minim este de 1.175 lei plus un procent de 2% din suma care </w:t>
            </w:r>
            <w:r w:rsidRPr="006F5184">
              <w:rPr>
                <w:sz w:val="20"/>
                <w:szCs w:val="20"/>
              </w:rPr>
              <w:lastRenderedPageBreak/>
              <w:t>depășește 50.000 lei din valoarea creanței ce face obiectul executării silite;</w:t>
            </w:r>
          </w:p>
          <w:p w:rsidR="006F5184" w:rsidRDefault="006F5184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c) pentru creanțele în valoare de peste 80.000 lei, dar până la 100.000 lei inclusiv, onorariul minim este de 1.775 lei plus un procent de 1% din suma care depășește 80.000 lei din valoarea creanței ce face obiectul executării silite;</w:t>
            </w:r>
          </w:p>
          <w:p w:rsidR="006F5184" w:rsidRDefault="006F5184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d) pentru creanțele în valoare de peste 100.000 lei, onorariul minim se calculează după cum urmează:</w:t>
            </w:r>
          </w:p>
          <w:p w:rsidR="006F5184" w:rsidRDefault="006F5184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F5184">
              <w:rPr>
                <w:sz w:val="20"/>
                <w:szCs w:val="20"/>
              </w:rPr>
              <w:t>1. pentru creanțele în valoare de peste 100.000 lei, dar până la 400.000 lei inclusiv, onorariul minim este de 2.500 lei plus un procent de 1% din suma care depășește 100.000 lei din valoarea creanței ce</w:t>
            </w:r>
            <w:r>
              <w:rPr>
                <w:sz w:val="20"/>
                <w:szCs w:val="20"/>
              </w:rPr>
              <w:t xml:space="preserve"> </w:t>
            </w:r>
            <w:r w:rsidRPr="006F5184">
              <w:rPr>
                <w:sz w:val="20"/>
                <w:szCs w:val="20"/>
              </w:rPr>
              <w:t>face obiectul executării silite;</w:t>
            </w:r>
          </w:p>
          <w:p w:rsidR="006573BB" w:rsidRPr="006F5184" w:rsidRDefault="006573BB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573BB">
              <w:rPr>
                <w:sz w:val="20"/>
                <w:szCs w:val="20"/>
              </w:rPr>
              <w:t>2. pentru creanțele în valoare de peste 400.000 lei, onorariul minim este de 5.500 lei plus un procent de până la 0,5% din suma care depășește 400.000 lei din valoarea creanței ce face obiectul executării silite. În cazul în care, la calculul onorariului maxim se folosește un procent de până la 0,5% inclusiv, pentru calculul onorariului minim datorat se aplică același procent care a fost folosit și pentru calculul onorariului maxim</w:t>
            </w:r>
            <w:r>
              <w:rPr>
                <w:sz w:val="20"/>
                <w:szCs w:val="20"/>
              </w:rPr>
              <w:t>;</w:t>
            </w:r>
          </w:p>
          <w:p w:rsidR="00CF0680" w:rsidRPr="006F5184" w:rsidRDefault="00CF0680" w:rsidP="006F518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:rsidR="00CF0680" w:rsidRPr="006F5184" w:rsidRDefault="007739D9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lastRenderedPageBreak/>
              <w:t>a) pentru creanțele în valoare de până la 50.000 lei inclusiv, onorariul maxim este de 10% din suma reprezentând valoarea creanței ce face obiectul executării</w:t>
            </w:r>
          </w:p>
          <w:p w:rsidR="00CF0680" w:rsidRDefault="007739D9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silite;</w:t>
            </w: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 xml:space="preserve">b) pentru creanțele în valoare de peste 50.000 lei, dar până la 80.000 lei inclusiv, onorariul maxim este de 5.000 lei plus un procent de până la 3% din suma care depășește 50.000 lei din </w:t>
            </w:r>
            <w:r w:rsidRPr="006F5184">
              <w:rPr>
                <w:sz w:val="20"/>
                <w:szCs w:val="20"/>
              </w:rPr>
              <w:lastRenderedPageBreak/>
              <w:t>valoarea creanței ce face obiectul executării silite;</w:t>
            </w: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c) pentru creanțele în valoare de peste 80.000 lei, dar până la 100.000 lei inclusiv, onorariul maxim este de 5.900 lei plus un procent de până la 2% din suma care depășește 80.000 lei din valoarea creanței ce face obiectul executării silite;</w:t>
            </w: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F5184" w:rsidRPr="006F5184" w:rsidRDefault="006F5184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d) pentru creanțele în valoare de peste 100.000 lei, onorariul maxim este de 6.300 lei plus un procent de până la 1% din suma care depășește 100.000 lei din valoarea creanței ce face obiectul executării silite</w:t>
            </w:r>
            <w:r w:rsidR="006573BB">
              <w:rPr>
                <w:sz w:val="20"/>
                <w:szCs w:val="20"/>
              </w:rPr>
              <w:t>;</w:t>
            </w:r>
          </w:p>
        </w:tc>
      </w:tr>
      <w:tr w:rsidR="006573BB" w:rsidRPr="006F5184" w:rsidTr="0066244A">
        <w:trPr>
          <w:trHeight w:val="2967"/>
        </w:trPr>
        <w:tc>
          <w:tcPr>
            <w:tcW w:w="598" w:type="dxa"/>
          </w:tcPr>
          <w:p w:rsidR="006573BB" w:rsidRPr="006F5184" w:rsidRDefault="006573BB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423" w:type="dxa"/>
          </w:tcPr>
          <w:p w:rsidR="006573BB" w:rsidRPr="006F5184" w:rsidRDefault="006573BB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Poprire</w:t>
            </w:r>
          </w:p>
        </w:tc>
        <w:tc>
          <w:tcPr>
            <w:tcW w:w="3263" w:type="dxa"/>
          </w:tcPr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 xml:space="preserve">a) pentru creanțele în valoare de până la 50.000 lei inclusiv, onorariul minim se calculează după cum urmează: 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Pr="006573BB" w:rsidRDefault="006573BB" w:rsidP="006573B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1. </w:t>
            </w:r>
            <w:r w:rsidRPr="006573BB">
              <w:rPr>
                <w:sz w:val="20"/>
                <w:szCs w:val="20"/>
              </w:rPr>
              <w:t xml:space="preserve">pentru creanțele în valoare de până la 500 lei inclusiv, onorariul minim este de 10% din suma reprezentând valoarea creanței ce face obiectul executării silite; </w:t>
            </w:r>
          </w:p>
          <w:p w:rsidR="006573BB" w:rsidRPr="006573BB" w:rsidRDefault="006573BB" w:rsidP="006573BB">
            <w:pPr>
              <w:ind w:left="0" w:firstLine="0"/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573BB">
              <w:rPr>
                <w:sz w:val="20"/>
                <w:szCs w:val="20"/>
              </w:rPr>
              <w:t xml:space="preserve">2. pentru creanțele în valoare de peste 500 lei, dar până la 1.000 lei inclusiv, onorariul minim este de 50 lei plus un procent de 5% din suma care depășește 500 lei din valoarea creanței ce face obiectul executării silite; 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 </w:t>
            </w:r>
            <w:r w:rsidRPr="006573BB">
              <w:rPr>
                <w:sz w:val="20"/>
                <w:szCs w:val="20"/>
              </w:rPr>
              <w:t>3. pentru creanțele în valoare de peste 1.000 lei, dar până la 50.000 lei inclusiv, onorariul minim este de 75 lei plus un</w:t>
            </w:r>
            <w:r>
              <w:rPr>
                <w:sz w:val="20"/>
                <w:szCs w:val="20"/>
              </w:rPr>
              <w:t xml:space="preserve"> </w:t>
            </w:r>
            <w:r>
              <w:t>procent de 2% din suma care depășește 1.000 lei din valoarea creanței ce face obiectul executării silite;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b) pentru creanțele în valoare de peste 50.000 lei, dar până la 80.000 lei inclusiv, onorariul minim este de 1.175 lei plus un procent de 2% din suma care depășește 50.000 lei din valoarea creanței ce face obiectul executării silite;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c) pentru creanțele în valoare de peste 80.000 lei, dar până la 100.000 lei inclusiv, onorariul minim este de 1.775 lei plus un procent de 1% din suma care depășește 80.000 lei din valoarea creanței ce face obiectul executării silite;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d) pentru creanțele în valoare de peste 100.000 lei, onorariul minim se calculează după cum urmează: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573B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1. </w:t>
            </w:r>
            <w:r w:rsidRPr="006573BB">
              <w:rPr>
                <w:sz w:val="20"/>
                <w:szCs w:val="20"/>
              </w:rPr>
              <w:t>pentru creanțele în valoare de peste 100.000 lei, dar până la 400.000 lei inclusiv, onorariul minim este de 2.500 lei plus un procent de 1% din suma care depășește 100.000 lei din valoarea creanței ce face obiectul executării silite;</w:t>
            </w:r>
          </w:p>
          <w:p w:rsidR="006573BB" w:rsidRPr="006573BB" w:rsidRDefault="006573BB" w:rsidP="006573B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Pr="006F5184" w:rsidRDefault="006573BB" w:rsidP="006573B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573BB">
              <w:rPr>
                <w:sz w:val="20"/>
                <w:szCs w:val="20"/>
              </w:rPr>
              <w:t>2. pentru creanțele în valoare de peste 400.000 lei, onorariul minim este de 5.500 lei plus un procent de până la 0,5% din suma</w:t>
            </w:r>
            <w:r>
              <w:rPr>
                <w:sz w:val="20"/>
                <w:szCs w:val="20"/>
              </w:rPr>
              <w:t xml:space="preserve"> </w:t>
            </w:r>
            <w:r w:rsidRPr="006573BB">
              <w:rPr>
                <w:sz w:val="20"/>
                <w:szCs w:val="20"/>
              </w:rPr>
              <w:t>care depășește 400.000 lei din valoarea creanței ce face obiectul executării silite. În cazul în care, la calculul onorariului maxim se folosește un procent de până la 0,5% inclusiv, pentru calculul onorariului minim datorat se aplică același procent care a fost folosit și pentru calculul onorariului maxim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9" w:type="dxa"/>
          </w:tcPr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lastRenderedPageBreak/>
              <w:t>a) pentru creanțele în valoare de până la 50.000 lei inclusiv, onorariul maxim este de 10% din suma reprezentând valoarea creanței ce face obiectul executării silite;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b) pentru creanțele în valoare de peste 50.000 lei, dar până la 80.000 lei inclusiv, onorariul maxim este de 5.000 lei plus un procent de până la 3% din suma care depășește 50.000 lei din valoarea creanței ce face obiectul executării silite;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c) pentru creanțele în valoare de peste 80.000 lei, dar până la 100.000 lei inclusiv, onorariul maxim este de 5.900 lei plus un procent de până la 2% din suma care depășește 80.000 lei din valoarea creanței ce face obiectul executării silite;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6573BB" w:rsidRPr="006F5184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d) pentru creanțele în valoare de peste 100.000 lei, onorariul maxim este de 6.300 lei plus un procent de până la 1% din suma care depășește 100.000 lei din valoarea creanței ce face obiectul executării silite.</w:t>
            </w:r>
          </w:p>
        </w:tc>
      </w:tr>
      <w:tr w:rsidR="006573BB" w:rsidRPr="006F5184" w:rsidTr="0066244A">
        <w:trPr>
          <w:trHeight w:val="558"/>
        </w:trPr>
        <w:tc>
          <w:tcPr>
            <w:tcW w:w="598" w:type="dxa"/>
          </w:tcPr>
          <w:p w:rsidR="006573BB" w:rsidRDefault="006573BB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2423" w:type="dxa"/>
          </w:tcPr>
          <w:p w:rsidR="006573BB" w:rsidRDefault="006573BB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573BB">
              <w:rPr>
                <w:b/>
                <w:sz w:val="20"/>
                <w:szCs w:val="20"/>
              </w:rPr>
              <w:t>Protestul de neplată la cambie, bilet la ordin și cecuri</w:t>
            </w:r>
          </w:p>
        </w:tc>
        <w:tc>
          <w:tcPr>
            <w:tcW w:w="3263" w:type="dxa"/>
          </w:tcPr>
          <w:p w:rsidR="006573BB" w:rsidRP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t>150 le</w:t>
            </w:r>
            <w:r>
              <w:t>i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6573BB" w:rsidRPr="006573BB" w:rsidRDefault="006573BB" w:rsidP="006F518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t>400 lei</w:t>
            </w:r>
          </w:p>
        </w:tc>
      </w:tr>
      <w:tr w:rsidR="006573BB" w:rsidRPr="006F5184" w:rsidTr="0066244A">
        <w:trPr>
          <w:trHeight w:val="699"/>
        </w:trPr>
        <w:tc>
          <w:tcPr>
            <w:tcW w:w="598" w:type="dxa"/>
            <w:vMerge w:val="restart"/>
          </w:tcPr>
          <w:p w:rsidR="006573BB" w:rsidRDefault="006573BB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423" w:type="dxa"/>
            <w:vMerge w:val="restart"/>
          </w:tcPr>
          <w:p w:rsidR="006573BB" w:rsidRPr="006573BB" w:rsidRDefault="006573BB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573BB">
              <w:rPr>
                <w:b/>
                <w:sz w:val="20"/>
                <w:szCs w:val="20"/>
              </w:rPr>
              <w:t xml:space="preserve">Constatarea unor situații de fapt și </w:t>
            </w:r>
            <w:r w:rsidRPr="006573BB">
              <w:rPr>
                <w:b/>
                <w:sz w:val="20"/>
                <w:szCs w:val="20"/>
              </w:rPr>
              <w:lastRenderedPageBreak/>
              <w:t>inventarierea unor bunuri (art. 239 din Codul de procedură civilă)</w:t>
            </w:r>
          </w:p>
        </w:tc>
        <w:tc>
          <w:tcPr>
            <w:tcW w:w="3263" w:type="dxa"/>
            <w:vMerge w:val="restart"/>
          </w:tcPr>
          <w:p w:rsidR="006573BB" w:rsidRDefault="006573BB" w:rsidP="006F5184">
            <w:pPr>
              <w:spacing w:after="0" w:line="240" w:lineRule="auto"/>
              <w:ind w:left="0" w:firstLine="0"/>
              <w:jc w:val="left"/>
            </w:pPr>
            <w:r>
              <w:lastRenderedPageBreak/>
              <w:t>100 lei</w:t>
            </w:r>
          </w:p>
        </w:tc>
        <w:tc>
          <w:tcPr>
            <w:tcW w:w="3269" w:type="dxa"/>
          </w:tcPr>
          <w:p w:rsidR="006573BB" w:rsidRDefault="006573BB" w:rsidP="006F5184">
            <w:pPr>
              <w:spacing w:after="0" w:line="240" w:lineRule="auto"/>
              <w:ind w:left="0" w:firstLine="0"/>
              <w:jc w:val="left"/>
            </w:pPr>
            <w:r w:rsidRPr="006573BB">
              <w:t>2.200 lei pentru debitor persoană fizică</w:t>
            </w:r>
          </w:p>
          <w:p w:rsidR="006573BB" w:rsidRDefault="006573BB" w:rsidP="006F5184">
            <w:pPr>
              <w:spacing w:after="0" w:line="240" w:lineRule="auto"/>
              <w:ind w:left="0" w:firstLine="0"/>
              <w:jc w:val="left"/>
            </w:pPr>
          </w:p>
        </w:tc>
      </w:tr>
      <w:tr w:rsidR="006573BB" w:rsidRPr="006F5184" w:rsidTr="0066244A">
        <w:trPr>
          <w:trHeight w:val="904"/>
        </w:trPr>
        <w:tc>
          <w:tcPr>
            <w:tcW w:w="598" w:type="dxa"/>
            <w:vMerge/>
          </w:tcPr>
          <w:p w:rsidR="006573BB" w:rsidRDefault="006573BB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6573BB" w:rsidRPr="006573BB" w:rsidRDefault="006573BB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vMerge/>
          </w:tcPr>
          <w:p w:rsidR="006573BB" w:rsidRDefault="006573BB" w:rsidP="006F518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69" w:type="dxa"/>
          </w:tcPr>
          <w:p w:rsidR="006573BB" w:rsidRPr="006573BB" w:rsidRDefault="006573BB" w:rsidP="006F5184">
            <w:pPr>
              <w:spacing w:after="0" w:line="240" w:lineRule="auto"/>
              <w:ind w:left="0"/>
              <w:jc w:val="left"/>
            </w:pPr>
            <w:r>
              <w:t>5.200 lei pentru debitor persoană juridică</w:t>
            </w:r>
          </w:p>
        </w:tc>
      </w:tr>
      <w:tr w:rsidR="006573BB" w:rsidRPr="006F5184" w:rsidTr="0066244A">
        <w:trPr>
          <w:trHeight w:val="904"/>
        </w:trPr>
        <w:tc>
          <w:tcPr>
            <w:tcW w:w="598" w:type="dxa"/>
          </w:tcPr>
          <w:p w:rsidR="006573BB" w:rsidRDefault="006573BB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423" w:type="dxa"/>
          </w:tcPr>
          <w:p w:rsidR="006573BB" w:rsidRPr="006573BB" w:rsidRDefault="006573BB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573BB">
              <w:rPr>
                <w:b/>
                <w:sz w:val="20"/>
                <w:szCs w:val="20"/>
              </w:rPr>
              <w:t>Vânzarea la licitație publică a bunului ce face obiectul împărțelii judiciare</w:t>
            </w:r>
          </w:p>
        </w:tc>
        <w:tc>
          <w:tcPr>
            <w:tcW w:w="3263" w:type="dxa"/>
          </w:tcPr>
          <w:p w:rsidR="006573BB" w:rsidRDefault="006573BB" w:rsidP="006F5184">
            <w:pPr>
              <w:spacing w:after="0" w:line="240" w:lineRule="auto"/>
              <w:ind w:left="0" w:firstLine="0"/>
              <w:jc w:val="left"/>
            </w:pPr>
            <w:r>
              <w:t>150 de lei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6573BB" w:rsidRDefault="006573BB" w:rsidP="006F5184">
            <w:pPr>
              <w:spacing w:after="0" w:line="240" w:lineRule="auto"/>
              <w:ind w:left="0"/>
              <w:jc w:val="left"/>
            </w:pPr>
            <w:r>
              <w:t>2.200 lei</w:t>
            </w:r>
          </w:p>
        </w:tc>
      </w:tr>
      <w:tr w:rsidR="006573BB" w:rsidRPr="006F5184" w:rsidTr="0066244A">
        <w:trPr>
          <w:trHeight w:val="487"/>
        </w:trPr>
        <w:tc>
          <w:tcPr>
            <w:tcW w:w="598" w:type="dxa"/>
            <w:vMerge w:val="restart"/>
          </w:tcPr>
          <w:p w:rsidR="006573BB" w:rsidRDefault="006573BB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423" w:type="dxa"/>
            <w:vMerge w:val="restart"/>
          </w:tcPr>
          <w:p w:rsidR="006573BB" w:rsidRPr="006573BB" w:rsidRDefault="006573BB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573BB">
              <w:rPr>
                <w:b/>
                <w:sz w:val="20"/>
                <w:szCs w:val="20"/>
              </w:rPr>
              <w:t>Sechestrul asigurător</w:t>
            </w:r>
          </w:p>
        </w:tc>
        <w:tc>
          <w:tcPr>
            <w:tcW w:w="3263" w:type="dxa"/>
            <w:vMerge w:val="restart"/>
          </w:tcPr>
          <w:p w:rsidR="006573BB" w:rsidRDefault="006573BB" w:rsidP="006F5184">
            <w:pPr>
              <w:spacing w:after="0" w:line="240" w:lineRule="auto"/>
              <w:ind w:left="0" w:firstLine="0"/>
              <w:jc w:val="left"/>
            </w:pPr>
            <w:r>
              <w:t>100 lei</w:t>
            </w:r>
          </w:p>
        </w:tc>
        <w:tc>
          <w:tcPr>
            <w:tcW w:w="3269" w:type="dxa"/>
          </w:tcPr>
          <w:p w:rsidR="006573BB" w:rsidRDefault="006573BB" w:rsidP="006F5184">
            <w:pPr>
              <w:spacing w:after="0" w:line="240" w:lineRule="auto"/>
              <w:ind w:left="0"/>
              <w:jc w:val="left"/>
            </w:pPr>
            <w:r w:rsidRPr="006573BB">
              <w:t xml:space="preserve">1.200 lei pentru debitor persoană fizică </w:t>
            </w:r>
          </w:p>
          <w:p w:rsidR="006573BB" w:rsidRDefault="006573BB" w:rsidP="006F5184">
            <w:pPr>
              <w:spacing w:after="0" w:line="240" w:lineRule="auto"/>
              <w:ind w:left="0"/>
              <w:jc w:val="left"/>
            </w:pPr>
          </w:p>
        </w:tc>
      </w:tr>
      <w:tr w:rsidR="006573BB" w:rsidRPr="006F5184" w:rsidTr="0066244A">
        <w:trPr>
          <w:trHeight w:val="705"/>
        </w:trPr>
        <w:tc>
          <w:tcPr>
            <w:tcW w:w="598" w:type="dxa"/>
            <w:vMerge/>
          </w:tcPr>
          <w:p w:rsidR="006573BB" w:rsidRDefault="006573BB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6573BB" w:rsidRPr="006573BB" w:rsidRDefault="006573BB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vMerge/>
          </w:tcPr>
          <w:p w:rsidR="006573BB" w:rsidRDefault="006573BB" w:rsidP="006F518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69" w:type="dxa"/>
          </w:tcPr>
          <w:p w:rsidR="006573BB" w:rsidRPr="006573BB" w:rsidRDefault="006573BB" w:rsidP="006F5184">
            <w:pPr>
              <w:spacing w:after="0" w:line="240" w:lineRule="auto"/>
              <w:ind w:left="0"/>
              <w:jc w:val="left"/>
            </w:pPr>
            <w:r w:rsidRPr="006573BB">
              <w:t>2.200 lei pentru debitor persoană juridică</w:t>
            </w:r>
          </w:p>
        </w:tc>
      </w:tr>
      <w:tr w:rsidR="0066244A" w:rsidRPr="006F5184" w:rsidTr="0066244A">
        <w:trPr>
          <w:trHeight w:val="555"/>
        </w:trPr>
        <w:tc>
          <w:tcPr>
            <w:tcW w:w="598" w:type="dxa"/>
            <w:vMerge w:val="restart"/>
          </w:tcPr>
          <w:p w:rsidR="0066244A" w:rsidRDefault="0066244A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423" w:type="dxa"/>
            <w:vMerge w:val="restart"/>
          </w:tcPr>
          <w:p w:rsidR="0066244A" w:rsidRPr="006573BB" w:rsidRDefault="0066244A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573BB">
              <w:rPr>
                <w:b/>
                <w:sz w:val="20"/>
                <w:szCs w:val="20"/>
              </w:rPr>
              <w:t>Sechestrul judiciar</w:t>
            </w:r>
          </w:p>
        </w:tc>
        <w:tc>
          <w:tcPr>
            <w:tcW w:w="3263" w:type="dxa"/>
            <w:vMerge w:val="restart"/>
          </w:tcPr>
          <w:p w:rsidR="0066244A" w:rsidRDefault="0066244A" w:rsidP="006F5184">
            <w:pPr>
              <w:spacing w:after="0" w:line="240" w:lineRule="auto"/>
              <w:ind w:left="0" w:firstLine="0"/>
              <w:jc w:val="left"/>
            </w:pPr>
            <w:r>
              <w:t>100 lei</w:t>
            </w:r>
          </w:p>
        </w:tc>
        <w:tc>
          <w:tcPr>
            <w:tcW w:w="3269" w:type="dxa"/>
          </w:tcPr>
          <w:p w:rsidR="0066244A" w:rsidRDefault="0066244A" w:rsidP="0066244A">
            <w:pPr>
              <w:spacing w:after="0" w:line="240" w:lineRule="auto"/>
              <w:ind w:left="0"/>
              <w:jc w:val="left"/>
            </w:pPr>
            <w:r w:rsidRPr="006573BB">
              <w:t xml:space="preserve">1.200 lei pentru debitor persoană fizică </w:t>
            </w:r>
          </w:p>
          <w:p w:rsidR="0066244A" w:rsidRDefault="0066244A" w:rsidP="006F5184">
            <w:pPr>
              <w:spacing w:after="0" w:line="240" w:lineRule="auto"/>
              <w:ind w:left="0"/>
              <w:jc w:val="left"/>
            </w:pPr>
          </w:p>
        </w:tc>
      </w:tr>
      <w:tr w:rsidR="0066244A" w:rsidRPr="006F5184" w:rsidTr="0066244A">
        <w:trPr>
          <w:trHeight w:val="334"/>
        </w:trPr>
        <w:tc>
          <w:tcPr>
            <w:tcW w:w="598" w:type="dxa"/>
            <w:vMerge/>
          </w:tcPr>
          <w:p w:rsidR="0066244A" w:rsidRDefault="0066244A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66244A" w:rsidRPr="006573BB" w:rsidRDefault="0066244A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vMerge/>
          </w:tcPr>
          <w:p w:rsidR="0066244A" w:rsidRDefault="0066244A" w:rsidP="006F518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69" w:type="dxa"/>
          </w:tcPr>
          <w:p w:rsidR="0066244A" w:rsidRPr="006573BB" w:rsidRDefault="0066244A" w:rsidP="006F5184">
            <w:pPr>
              <w:spacing w:after="0" w:line="240" w:lineRule="auto"/>
              <w:ind w:left="0"/>
              <w:jc w:val="left"/>
            </w:pPr>
            <w:r w:rsidRPr="006573BB">
              <w:t>2.200 lei pentru debitor persoană juridică</w:t>
            </w:r>
          </w:p>
        </w:tc>
      </w:tr>
      <w:tr w:rsidR="0066244A" w:rsidRPr="006F5184" w:rsidTr="0066244A">
        <w:trPr>
          <w:trHeight w:val="540"/>
        </w:trPr>
        <w:tc>
          <w:tcPr>
            <w:tcW w:w="598" w:type="dxa"/>
            <w:vMerge w:val="restart"/>
          </w:tcPr>
          <w:p w:rsidR="0066244A" w:rsidRDefault="0066244A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2423" w:type="dxa"/>
            <w:vMerge w:val="restart"/>
          </w:tcPr>
          <w:p w:rsidR="0066244A" w:rsidRPr="006573BB" w:rsidRDefault="0066244A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6244A">
              <w:rPr>
                <w:b/>
                <w:sz w:val="20"/>
                <w:szCs w:val="20"/>
              </w:rPr>
              <w:t>Poprirea asigurătorie</w:t>
            </w:r>
          </w:p>
        </w:tc>
        <w:tc>
          <w:tcPr>
            <w:tcW w:w="3263" w:type="dxa"/>
            <w:vMerge w:val="restart"/>
          </w:tcPr>
          <w:p w:rsidR="0066244A" w:rsidRDefault="0066244A" w:rsidP="006F5184">
            <w:pPr>
              <w:spacing w:after="0" w:line="240" w:lineRule="auto"/>
              <w:ind w:left="0" w:firstLine="0"/>
              <w:jc w:val="left"/>
            </w:pPr>
            <w:r>
              <w:t>100 lei</w:t>
            </w:r>
          </w:p>
        </w:tc>
        <w:tc>
          <w:tcPr>
            <w:tcW w:w="3269" w:type="dxa"/>
          </w:tcPr>
          <w:p w:rsidR="0066244A" w:rsidRDefault="0066244A" w:rsidP="0066244A">
            <w:pPr>
              <w:spacing w:after="0" w:line="240" w:lineRule="auto"/>
              <w:ind w:left="0"/>
              <w:jc w:val="left"/>
            </w:pPr>
            <w:r w:rsidRPr="006573BB">
              <w:t xml:space="preserve">1.200 lei pentru debitor persoană fizică </w:t>
            </w:r>
          </w:p>
          <w:p w:rsidR="0066244A" w:rsidRPr="006573BB" w:rsidRDefault="0066244A" w:rsidP="006F5184">
            <w:pPr>
              <w:spacing w:after="0" w:line="240" w:lineRule="auto"/>
              <w:ind w:left="0"/>
              <w:jc w:val="left"/>
            </w:pPr>
          </w:p>
        </w:tc>
      </w:tr>
      <w:tr w:rsidR="0066244A" w:rsidRPr="006F5184" w:rsidTr="0066244A">
        <w:trPr>
          <w:trHeight w:val="411"/>
        </w:trPr>
        <w:tc>
          <w:tcPr>
            <w:tcW w:w="598" w:type="dxa"/>
            <w:vMerge/>
          </w:tcPr>
          <w:p w:rsidR="0066244A" w:rsidRDefault="0066244A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66244A" w:rsidRPr="0066244A" w:rsidRDefault="0066244A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vMerge/>
          </w:tcPr>
          <w:p w:rsidR="0066244A" w:rsidRDefault="0066244A" w:rsidP="006F518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69" w:type="dxa"/>
          </w:tcPr>
          <w:p w:rsidR="0066244A" w:rsidRPr="006573BB" w:rsidRDefault="0066244A" w:rsidP="006F5184">
            <w:pPr>
              <w:spacing w:after="0" w:line="240" w:lineRule="auto"/>
              <w:ind w:left="0"/>
              <w:jc w:val="left"/>
            </w:pPr>
            <w:r w:rsidRPr="006573BB">
              <w:t>2.200 lei pentru debitor persoană juridică</w:t>
            </w:r>
          </w:p>
        </w:tc>
      </w:tr>
      <w:tr w:rsidR="0066244A" w:rsidRPr="006F5184" w:rsidTr="0066244A">
        <w:trPr>
          <w:trHeight w:val="411"/>
        </w:trPr>
        <w:tc>
          <w:tcPr>
            <w:tcW w:w="598" w:type="dxa"/>
          </w:tcPr>
          <w:p w:rsidR="0066244A" w:rsidRDefault="0066244A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423" w:type="dxa"/>
          </w:tcPr>
          <w:p w:rsidR="0066244A" w:rsidRPr="0066244A" w:rsidRDefault="0066244A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6244A">
              <w:rPr>
                <w:b/>
                <w:sz w:val="20"/>
                <w:szCs w:val="20"/>
              </w:rPr>
              <w:t>Proces-verbal de ofertă reală</w:t>
            </w:r>
          </w:p>
        </w:tc>
        <w:tc>
          <w:tcPr>
            <w:tcW w:w="3263" w:type="dxa"/>
          </w:tcPr>
          <w:p w:rsidR="0066244A" w:rsidRDefault="0066244A" w:rsidP="006F5184">
            <w:pPr>
              <w:spacing w:after="0" w:line="240" w:lineRule="auto"/>
              <w:ind w:left="0" w:firstLine="0"/>
              <w:jc w:val="left"/>
            </w:pPr>
            <w:r>
              <w:t>50 de lei</w:t>
            </w:r>
          </w:p>
        </w:tc>
        <w:tc>
          <w:tcPr>
            <w:tcW w:w="3269" w:type="dxa"/>
          </w:tcPr>
          <w:p w:rsidR="0066244A" w:rsidRPr="006573BB" w:rsidRDefault="0066244A" w:rsidP="006F5184">
            <w:pPr>
              <w:spacing w:after="0" w:line="240" w:lineRule="auto"/>
              <w:ind w:left="0"/>
              <w:jc w:val="left"/>
            </w:pPr>
            <w:r>
              <w:t>350 lei</w:t>
            </w:r>
          </w:p>
        </w:tc>
      </w:tr>
      <w:tr w:rsidR="0066244A" w:rsidRPr="006F5184" w:rsidTr="0066244A">
        <w:trPr>
          <w:trHeight w:val="411"/>
        </w:trPr>
        <w:tc>
          <w:tcPr>
            <w:tcW w:w="598" w:type="dxa"/>
          </w:tcPr>
          <w:p w:rsidR="0066244A" w:rsidRDefault="0066244A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2423" w:type="dxa"/>
          </w:tcPr>
          <w:p w:rsidR="0066244A" w:rsidRPr="0066244A" w:rsidRDefault="0066244A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6244A">
              <w:rPr>
                <w:b/>
                <w:sz w:val="20"/>
                <w:szCs w:val="20"/>
              </w:rPr>
              <w:t>Orice alte acte sau operațiuni date prin lege</w:t>
            </w:r>
          </w:p>
        </w:tc>
        <w:tc>
          <w:tcPr>
            <w:tcW w:w="3263" w:type="dxa"/>
          </w:tcPr>
          <w:p w:rsidR="0066244A" w:rsidRDefault="0066244A" w:rsidP="006F5184">
            <w:pPr>
              <w:spacing w:after="0" w:line="240" w:lineRule="auto"/>
              <w:ind w:left="0" w:firstLine="0"/>
              <w:jc w:val="left"/>
            </w:pPr>
            <w:r>
              <w:t>50 de lei</w:t>
            </w:r>
          </w:p>
        </w:tc>
        <w:tc>
          <w:tcPr>
            <w:tcW w:w="3269" w:type="dxa"/>
          </w:tcPr>
          <w:p w:rsidR="0066244A" w:rsidRDefault="0066244A" w:rsidP="006F5184">
            <w:pPr>
              <w:spacing w:after="0" w:line="240" w:lineRule="auto"/>
              <w:ind w:left="0"/>
              <w:jc w:val="left"/>
            </w:pPr>
            <w:r>
              <w:t>200 de lei</w:t>
            </w:r>
          </w:p>
        </w:tc>
      </w:tr>
      <w:tr w:rsidR="0066244A" w:rsidRPr="006F5184" w:rsidTr="0066244A">
        <w:trPr>
          <w:trHeight w:val="411"/>
        </w:trPr>
        <w:tc>
          <w:tcPr>
            <w:tcW w:w="598" w:type="dxa"/>
          </w:tcPr>
          <w:p w:rsidR="0066244A" w:rsidRDefault="0066244A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2423" w:type="dxa"/>
          </w:tcPr>
          <w:p w:rsidR="0066244A" w:rsidRPr="0066244A" w:rsidRDefault="0066244A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6244A">
              <w:rPr>
                <w:b/>
                <w:sz w:val="20"/>
                <w:szCs w:val="20"/>
              </w:rPr>
              <w:t>Confiscăr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263" w:type="dxa"/>
          </w:tcPr>
          <w:p w:rsidR="0066244A" w:rsidRDefault="0066244A" w:rsidP="006F5184">
            <w:pPr>
              <w:spacing w:after="0" w:line="240" w:lineRule="auto"/>
              <w:ind w:left="0" w:firstLine="0"/>
              <w:jc w:val="left"/>
            </w:pPr>
            <w:r>
              <w:t>10% din valoarea realizată</w:t>
            </w:r>
          </w:p>
        </w:tc>
        <w:tc>
          <w:tcPr>
            <w:tcW w:w="3269" w:type="dxa"/>
          </w:tcPr>
          <w:p w:rsidR="0066244A" w:rsidRDefault="0066244A" w:rsidP="006F5184">
            <w:pPr>
              <w:spacing w:after="0" w:line="240" w:lineRule="auto"/>
              <w:ind w:left="0"/>
              <w:jc w:val="left"/>
            </w:pPr>
            <w:r>
              <w:t>10% din valoarea realizată</w:t>
            </w:r>
          </w:p>
        </w:tc>
      </w:tr>
      <w:tr w:rsidR="0066244A" w:rsidRPr="006F5184" w:rsidTr="0066244A">
        <w:trPr>
          <w:trHeight w:val="411"/>
        </w:trPr>
        <w:tc>
          <w:tcPr>
            <w:tcW w:w="598" w:type="dxa"/>
          </w:tcPr>
          <w:p w:rsidR="0066244A" w:rsidRDefault="0066244A">
            <w:pPr>
              <w:spacing w:after="0" w:line="259" w:lineRule="auto"/>
              <w:ind w:left="10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2423" w:type="dxa"/>
          </w:tcPr>
          <w:p w:rsidR="0066244A" w:rsidRPr="0066244A" w:rsidRDefault="0066244A" w:rsidP="0066244A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Consultații în legătură cu </w:t>
            </w:r>
            <w:r w:rsidRPr="0066244A">
              <w:rPr>
                <w:b/>
                <w:sz w:val="20"/>
                <w:szCs w:val="20"/>
              </w:rPr>
              <w:t>constituirea actelor</w:t>
            </w:r>
          </w:p>
          <w:p w:rsidR="0066244A" w:rsidRPr="0066244A" w:rsidRDefault="0066244A" w:rsidP="0066244A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6244A">
              <w:rPr>
                <w:b/>
                <w:sz w:val="20"/>
                <w:szCs w:val="20"/>
              </w:rPr>
              <w:t>execuționale</w:t>
            </w:r>
          </w:p>
        </w:tc>
        <w:tc>
          <w:tcPr>
            <w:tcW w:w="3263" w:type="dxa"/>
          </w:tcPr>
          <w:p w:rsidR="0066244A" w:rsidRDefault="0066244A" w:rsidP="006F5184">
            <w:pPr>
              <w:spacing w:after="0" w:line="240" w:lineRule="auto"/>
              <w:ind w:left="0" w:firstLine="0"/>
              <w:jc w:val="left"/>
            </w:pPr>
          </w:p>
          <w:p w:rsidR="0066244A" w:rsidRPr="0066244A" w:rsidRDefault="0066244A" w:rsidP="0066244A">
            <w:r>
              <w:t>20 lei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66244A" w:rsidRDefault="0066244A" w:rsidP="006F5184">
            <w:pPr>
              <w:spacing w:after="0" w:line="240" w:lineRule="auto"/>
              <w:ind w:left="0"/>
              <w:jc w:val="left"/>
            </w:pPr>
            <w:r>
              <w:t>200 lei</w:t>
            </w:r>
            <w:bookmarkStart w:id="0" w:name="_GoBack"/>
            <w:bookmarkEnd w:id="0"/>
          </w:p>
        </w:tc>
      </w:tr>
    </w:tbl>
    <w:p w:rsidR="00CF0680" w:rsidRDefault="00CF0680">
      <w:pPr>
        <w:spacing w:after="0" w:line="259" w:lineRule="auto"/>
        <w:ind w:left="-964" w:right="356" w:firstLine="0"/>
        <w:jc w:val="left"/>
      </w:pPr>
    </w:p>
    <w:p w:rsidR="00CF0680" w:rsidRDefault="00CF0680">
      <w:pPr>
        <w:spacing w:after="0" w:line="259" w:lineRule="auto"/>
        <w:ind w:left="-964" w:right="356" w:firstLine="0"/>
        <w:jc w:val="left"/>
      </w:pPr>
    </w:p>
    <w:p w:rsidR="007739D9" w:rsidRDefault="007739D9" w:rsidP="006F5184"/>
    <w:sectPr w:rsidR="007739D9">
      <w:footerReference w:type="even" r:id="rId7"/>
      <w:footerReference w:type="default" r:id="rId8"/>
      <w:footerReference w:type="first" r:id="rId9"/>
      <w:pgSz w:w="11900" w:h="16840"/>
      <w:pgMar w:top="537" w:right="1012" w:bottom="831" w:left="964" w:header="708" w:footer="2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D9" w:rsidRDefault="007739D9">
      <w:pPr>
        <w:spacing w:after="0" w:line="240" w:lineRule="auto"/>
      </w:pPr>
      <w:r>
        <w:separator/>
      </w:r>
    </w:p>
  </w:endnote>
  <w:endnote w:type="continuationSeparator" w:id="0">
    <w:p w:rsidR="007739D9" w:rsidRDefault="0077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80" w:rsidRDefault="007739D9">
    <w:pPr>
      <w:tabs>
        <w:tab w:val="right" w:pos="10359"/>
      </w:tabs>
      <w:spacing w:after="0" w:line="259" w:lineRule="auto"/>
      <w:ind w:left="-401" w:right="-435" w:firstLine="0"/>
      <w:jc w:val="left"/>
    </w:pPr>
    <w:r>
      <w:rPr>
        <w:color w:val="000000"/>
        <w:sz w:val="16"/>
      </w:rPr>
      <w:t>Tiparit de Roxana Neagu la 26.11.2017.</w:t>
    </w:r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16"/>
      </w:rPr>
      <w:t>6</w:t>
    </w:r>
    <w:r>
      <w:rPr>
        <w:color w:val="000000"/>
        <w:sz w:val="16"/>
      </w:rPr>
      <w:fldChar w:fldCharType="end"/>
    </w:r>
  </w:p>
  <w:p w:rsidR="00CF0680" w:rsidRDefault="007739D9">
    <w:pPr>
      <w:spacing w:after="0" w:line="259" w:lineRule="auto"/>
      <w:ind w:left="-401" w:firstLine="0"/>
      <w:jc w:val="left"/>
    </w:pPr>
    <w:r>
      <w:rPr>
        <w:color w:val="000000"/>
        <w:sz w:val="16"/>
      </w:rPr>
      <w:t>Document Lege5 - Copyright © 2017 Indaco Systems.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80" w:rsidRDefault="00CF0680">
    <w:pPr>
      <w:spacing w:after="0" w:line="259" w:lineRule="auto"/>
      <w:ind w:left="-40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80" w:rsidRDefault="007739D9">
    <w:pPr>
      <w:tabs>
        <w:tab w:val="right" w:pos="10359"/>
      </w:tabs>
      <w:spacing w:after="0" w:line="259" w:lineRule="auto"/>
      <w:ind w:left="-401" w:right="-435" w:firstLine="0"/>
      <w:jc w:val="left"/>
    </w:pPr>
    <w:r>
      <w:rPr>
        <w:color w:val="000000"/>
        <w:sz w:val="16"/>
      </w:rPr>
      <w:t>Tiparit de Roxana Neagu la 26.11.2017.</w:t>
    </w:r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16"/>
      </w:rPr>
      <w:t>6</w:t>
    </w:r>
    <w:r>
      <w:rPr>
        <w:color w:val="000000"/>
        <w:sz w:val="16"/>
      </w:rPr>
      <w:fldChar w:fldCharType="end"/>
    </w:r>
  </w:p>
  <w:p w:rsidR="00CF0680" w:rsidRDefault="007739D9">
    <w:pPr>
      <w:spacing w:after="0" w:line="259" w:lineRule="auto"/>
      <w:ind w:left="-401" w:firstLine="0"/>
      <w:jc w:val="left"/>
    </w:pPr>
    <w:r>
      <w:rPr>
        <w:color w:val="000000"/>
        <w:sz w:val="16"/>
      </w:rPr>
      <w:t>Document Lege5 - Copyright © 2017 Indaco Systems.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D9" w:rsidRDefault="007739D9">
      <w:pPr>
        <w:spacing w:after="0" w:line="240" w:lineRule="auto"/>
      </w:pPr>
      <w:r>
        <w:separator/>
      </w:r>
    </w:p>
  </w:footnote>
  <w:footnote w:type="continuationSeparator" w:id="0">
    <w:p w:rsidR="007739D9" w:rsidRDefault="0077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82F"/>
    <w:multiLevelType w:val="hybridMultilevel"/>
    <w:tmpl w:val="3A7C0BD6"/>
    <w:lvl w:ilvl="0" w:tplc="BAF279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4453DD7"/>
    <w:multiLevelType w:val="hybridMultilevel"/>
    <w:tmpl w:val="5BF40B94"/>
    <w:lvl w:ilvl="0" w:tplc="44C001B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1942983"/>
    <w:multiLevelType w:val="hybridMultilevel"/>
    <w:tmpl w:val="A84ACD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0"/>
    <w:rsid w:val="006573BB"/>
    <w:rsid w:val="0066244A"/>
    <w:rsid w:val="006F5184"/>
    <w:rsid w:val="007739D9"/>
    <w:rsid w:val="00C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C1E1"/>
  <w15:docId w15:val="{F86011B7-4014-4C6A-A395-5F877A1A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342" w:lineRule="auto"/>
      <w:ind w:left="10" w:hanging="10"/>
      <w:jc w:val="both"/>
    </w:pPr>
    <w:rPr>
      <w:rFonts w:ascii="Arial" w:eastAsia="Arial" w:hAnsi="Arial" w:cs="Arial"/>
      <w:color w:val="333333"/>
      <w:sz w:val="21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6F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5184"/>
    <w:rPr>
      <w:rFonts w:ascii="Arial" w:eastAsia="Arial" w:hAnsi="Arial" w:cs="Arial"/>
      <w:color w:val="333333"/>
      <w:sz w:val="21"/>
    </w:rPr>
  </w:style>
  <w:style w:type="table" w:styleId="Tabelgril">
    <w:name w:val="Table Grid"/>
    <w:basedOn w:val="TabelNormal"/>
    <w:uiPriority w:val="39"/>
    <w:rsid w:val="006F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F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Voiculescu Simona</dc:creator>
  <cp:keywords/>
  <cp:lastModifiedBy>Voiculescu Simona</cp:lastModifiedBy>
  <cp:revision>2</cp:revision>
  <dcterms:created xsi:type="dcterms:W3CDTF">2017-11-26T14:50:00Z</dcterms:created>
  <dcterms:modified xsi:type="dcterms:W3CDTF">2017-11-26T14:50:00Z</dcterms:modified>
</cp:coreProperties>
</file>