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219" w:rsidRPr="00404219" w:rsidRDefault="00404219" w:rsidP="00404219">
      <w:pPr>
        <w:jc w:val="center"/>
        <w:rPr>
          <w:rStyle w:val="sartttl"/>
          <w:rFonts w:ascii="Verdana" w:hAnsi="Verdana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404219">
        <w:rPr>
          <w:rStyle w:val="sartttl"/>
          <w:rFonts w:ascii="Verdana" w:hAnsi="Verdana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Lista</w:t>
      </w:r>
      <w:proofErr w:type="spellEnd"/>
      <w:r w:rsidRPr="00404219">
        <w:rPr>
          <w:rStyle w:val="sartttl"/>
          <w:rFonts w:ascii="Verdana" w:hAnsi="Verdana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04219">
        <w:rPr>
          <w:rStyle w:val="sartttl"/>
          <w:rFonts w:ascii="Verdana" w:hAnsi="Verdana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informațiilor</w:t>
      </w:r>
      <w:proofErr w:type="spellEnd"/>
      <w:r w:rsidRPr="00404219">
        <w:rPr>
          <w:rStyle w:val="sartttl"/>
          <w:rFonts w:ascii="Verdana" w:hAnsi="Verdana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404219">
        <w:rPr>
          <w:rStyle w:val="sartttl"/>
          <w:rFonts w:ascii="Verdana" w:hAnsi="Verdana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trebuie</w:t>
      </w:r>
      <w:proofErr w:type="spellEnd"/>
      <w:r w:rsidRPr="00404219">
        <w:rPr>
          <w:rStyle w:val="sartttl"/>
          <w:rFonts w:ascii="Verdana" w:hAnsi="Verdana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404219">
        <w:rPr>
          <w:rStyle w:val="sartttl"/>
          <w:rFonts w:ascii="Verdana" w:hAnsi="Verdana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proofErr w:type="gramEnd"/>
      <w:r w:rsidRPr="00404219">
        <w:rPr>
          <w:rStyle w:val="sartttl"/>
          <w:rFonts w:ascii="Verdana" w:hAnsi="Verdana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04219">
        <w:rPr>
          <w:rStyle w:val="sartttl"/>
          <w:rFonts w:ascii="Verdana" w:hAnsi="Verdana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figureze</w:t>
      </w:r>
      <w:proofErr w:type="spellEnd"/>
      <w:r w:rsidRPr="00404219">
        <w:rPr>
          <w:rStyle w:val="sartttl"/>
          <w:rFonts w:ascii="Verdana" w:hAnsi="Verdana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04219">
        <w:rPr>
          <w:rStyle w:val="sartttl"/>
          <w:rFonts w:ascii="Verdana" w:hAnsi="Verdana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404219">
        <w:rPr>
          <w:rStyle w:val="sartttl"/>
          <w:rFonts w:ascii="Verdana" w:hAnsi="Verdana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04219">
        <w:rPr>
          <w:rStyle w:val="sartttl"/>
          <w:rFonts w:ascii="Verdana" w:hAnsi="Verdana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procesul</w:t>
      </w:r>
      <w:proofErr w:type="spellEnd"/>
      <w:r w:rsidRPr="00404219">
        <w:rPr>
          <w:rStyle w:val="sartttl"/>
          <w:rFonts w:ascii="Verdana" w:hAnsi="Verdana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 xml:space="preserve">-verbal de </w:t>
      </w:r>
      <w:proofErr w:type="spellStart"/>
      <w:r w:rsidRPr="00404219">
        <w:rPr>
          <w:rStyle w:val="sartttl"/>
          <w:rFonts w:ascii="Verdana" w:hAnsi="Verdana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cercetare</w:t>
      </w:r>
      <w:proofErr w:type="spellEnd"/>
      <w:r w:rsidRPr="00404219">
        <w:rPr>
          <w:rStyle w:val="sartttl"/>
          <w:rFonts w:ascii="Verdana" w:hAnsi="Verdana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404219">
        <w:rPr>
          <w:rStyle w:val="sartttl"/>
          <w:rFonts w:ascii="Verdana" w:hAnsi="Verdana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unui</w:t>
      </w:r>
      <w:proofErr w:type="spellEnd"/>
      <w:r w:rsidRPr="00404219">
        <w:rPr>
          <w:rStyle w:val="sartttl"/>
          <w:rFonts w:ascii="Verdana" w:hAnsi="Verdana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 xml:space="preserve"> accident de </w:t>
      </w:r>
      <w:proofErr w:type="spellStart"/>
      <w:r w:rsidRPr="00404219">
        <w:rPr>
          <w:rStyle w:val="sartttl"/>
          <w:rFonts w:ascii="Verdana" w:hAnsi="Verdana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muncă</w:t>
      </w:r>
      <w:proofErr w:type="spellEnd"/>
      <w:r w:rsidRPr="00404219">
        <w:rPr>
          <w:rStyle w:val="sartttl"/>
          <w:rFonts w:ascii="Verdana" w:hAnsi="Verdana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04219">
        <w:rPr>
          <w:rStyle w:val="sartttl"/>
          <w:rFonts w:ascii="Verdana" w:hAnsi="Verdana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potrivit</w:t>
      </w:r>
      <w:proofErr w:type="spellEnd"/>
      <w:r w:rsidRPr="00404219">
        <w:rPr>
          <w:rStyle w:val="sartttl"/>
          <w:rFonts w:ascii="Verdana" w:hAnsi="Verdana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04219">
        <w:rPr>
          <w:rStyle w:val="sartttl"/>
          <w:rFonts w:ascii="Verdana" w:hAnsi="Verdana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normelor</w:t>
      </w:r>
      <w:proofErr w:type="spellEnd"/>
      <w:r w:rsidRPr="00404219">
        <w:rPr>
          <w:rStyle w:val="sartttl"/>
          <w:rFonts w:ascii="Verdana" w:hAnsi="Verdana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04219">
        <w:rPr>
          <w:rStyle w:val="sartttl"/>
          <w:rFonts w:ascii="Verdana" w:hAnsi="Verdana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Legii</w:t>
      </w:r>
      <w:proofErr w:type="spellEnd"/>
      <w:r w:rsidRPr="00404219">
        <w:rPr>
          <w:rStyle w:val="sartttl"/>
          <w:rFonts w:ascii="Verdana" w:hAnsi="Verdana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04219">
        <w:rPr>
          <w:rStyle w:val="sartttl"/>
          <w:rFonts w:ascii="Verdana" w:hAnsi="Verdana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404219">
        <w:rPr>
          <w:rStyle w:val="sartttl"/>
          <w:rFonts w:ascii="Verdana" w:hAnsi="Verdana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. 319/2006</w:t>
      </w:r>
    </w:p>
    <w:p w:rsidR="00404219" w:rsidRDefault="00404219">
      <w:pPr>
        <w:rPr>
          <w:rStyle w:val="sartttl"/>
          <w:rFonts w:ascii="Verdana" w:hAnsi="Verdana"/>
          <w:b/>
          <w:bCs/>
          <w:color w:val="00008B"/>
          <w:sz w:val="17"/>
          <w:szCs w:val="17"/>
          <w:bdr w:val="none" w:sz="0" w:space="0" w:color="auto" w:frame="1"/>
          <w:shd w:val="clear" w:color="auto" w:fill="FFFFFF"/>
        </w:rPr>
      </w:pPr>
    </w:p>
    <w:p w:rsidR="00404219" w:rsidRDefault="00404219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>
        <w:rPr>
          <w:rStyle w:val="sartttl"/>
          <w:rFonts w:ascii="Verdana" w:hAnsi="Verdana"/>
          <w:b/>
          <w:bCs/>
          <w:color w:val="00008B"/>
          <w:sz w:val="17"/>
          <w:szCs w:val="17"/>
          <w:bdr w:val="none" w:sz="0" w:space="0" w:color="auto" w:frame="1"/>
          <w:shd w:val="clear" w:color="auto" w:fill="FFFFFF"/>
        </w:rPr>
        <w:t>Articolul</w:t>
      </w:r>
      <w:proofErr w:type="spellEnd"/>
      <w:r>
        <w:rPr>
          <w:rStyle w:val="sartttl"/>
          <w:rFonts w:ascii="Verdana" w:hAnsi="Verdana"/>
          <w:b/>
          <w:bCs/>
          <w:color w:val="00008B"/>
          <w:sz w:val="17"/>
          <w:szCs w:val="17"/>
          <w:bdr w:val="none" w:sz="0" w:space="0" w:color="auto" w:frame="1"/>
          <w:shd w:val="clear" w:color="auto" w:fill="FFFFFF"/>
        </w:rPr>
        <w:t xml:space="preserve"> 128</w:t>
      </w:r>
      <w:r>
        <w:rPr>
          <w:rStyle w:val="sartttl"/>
          <w:rFonts w:ascii="Verdana" w:hAnsi="Verdana"/>
          <w:b/>
          <w:bCs/>
          <w:color w:val="00008B"/>
          <w:sz w:val="17"/>
          <w:szCs w:val="17"/>
          <w:bdr w:val="none" w:sz="0" w:space="0" w:color="auto" w:frame="1"/>
          <w:shd w:val="clear" w:color="auto" w:fill="FFFFFF"/>
        </w:rPr>
        <w:br/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Procesul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-verbal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cercetare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</w:t>
      </w:r>
      <w:proofErr w:type="gram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evenimentului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trebuie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conțină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următoarele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capitole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</w:p>
    <w:p w:rsidR="00404219" w:rsidRDefault="00404219">
      <w:pP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gramStart"/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a)</w:t>
      </w:r>
      <w:r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data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încheierii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procesului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-verbal;</w:t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b)</w:t>
      </w:r>
      <w:r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numele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persoanelor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calitate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efectuează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cercetarea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evenimentului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c)</w:t>
      </w:r>
      <w:r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perioada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timp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locul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care s-a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efectuat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cercetarea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d)</w:t>
      </w:r>
      <w:r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obiectul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cercetării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e)</w:t>
      </w:r>
      <w:r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data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ora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producerii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evenimentului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f)</w:t>
      </w:r>
      <w:r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locul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producerii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evenimentului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g)</w:t>
      </w:r>
      <w:r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datele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identificare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angajatorului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care s-a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produs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evenimentul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numele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reprezentantului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său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legal;</w:t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h)</w:t>
      </w:r>
      <w:r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datele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identificare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accidentatului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accidentaților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proofErr w:type="spellStart"/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i</w:t>
      </w:r>
      <w:proofErr w:type="spellEnd"/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)</w:t>
      </w:r>
      <w:r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descrierea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detaliată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locului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echipamentului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muncă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împrejurărilor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modului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care s-a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produs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evenimentul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j)</w:t>
      </w:r>
      <w:r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urmările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evenimentului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urmările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suferite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persoanele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accidentate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k)</w:t>
      </w:r>
      <w:r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cauza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producerii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evenimentului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l)</w:t>
      </w:r>
      <w:r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alte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cauze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care au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concurat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producerea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evenimentului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m)</w:t>
      </w:r>
      <w:r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alte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constatări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făcute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cu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ocazia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cercetării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evenimentului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n)</w:t>
      </w:r>
      <w:r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persoanele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răspunzătoare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încălcarea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reglementărilor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legale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din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capitolele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la </w:t>
      </w:r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>lit.</w:t>
      </w:r>
      <w:proofErr w:type="gramEnd"/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 k)</w:t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l)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m)</w:t>
      </w:r>
      <w:proofErr w:type="gram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  <w:proofErr w:type="gram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o)</w:t>
      </w:r>
      <w:r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sancțiunile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contravenționale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aplicate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p)</w:t>
      </w:r>
      <w:r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propuneri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cercetare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penală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q)</w:t>
      </w:r>
      <w:r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caracterul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accidentului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r)</w:t>
      </w:r>
      <w:r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angajatorul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care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înregistrează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accidentul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muncă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incidentul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periculos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s)</w:t>
      </w:r>
      <w:r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măsuri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dispuse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prevenirea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altor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evenimente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similare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persoanele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responsabile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realizarea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acestora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t)</w:t>
      </w:r>
      <w:r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termenul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raportare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inspectoratul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teritorial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muncă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privind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realizarea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măsurilor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prevăzute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 </w:t>
      </w:r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>lit. s)</w:t>
      </w:r>
      <w:proofErr w:type="gram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  <w:proofErr w:type="gram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u)</w:t>
      </w:r>
      <w:r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numărul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exemplare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care s-a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încheiat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procesul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-verbal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cercetare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repartizarea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acestora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v)</w:t>
      </w:r>
      <w:r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numele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semnătura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persoanei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persoanelor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care a/au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efectuat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cercetarea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w)</w:t>
      </w:r>
      <w:r>
        <w:rPr>
          <w:rStyle w:val="slit"/>
          <w:rFonts w:ascii="Verdana" w:hAnsi="Verdana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 w:rsidRPr="0040421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avizul</w:t>
      </w:r>
      <w:proofErr w:type="spellEnd"/>
      <w:r w:rsidRPr="0040421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0421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inspectorului-șef</w:t>
      </w:r>
      <w:proofErr w:type="spellEnd"/>
      <w:r w:rsidRPr="0040421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adjunct </w:t>
      </w:r>
      <w:proofErr w:type="spellStart"/>
      <w:r w:rsidRPr="0040421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securitate</w:t>
      </w:r>
      <w:proofErr w:type="spellEnd"/>
      <w:r w:rsidRPr="0040421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0421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40421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0421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sănătate</w:t>
      </w:r>
      <w:proofErr w:type="spellEnd"/>
      <w:r w:rsidRPr="0040421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0421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40421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0421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muncă</w:t>
      </w:r>
      <w:proofErr w:type="spellEnd"/>
      <w:r w:rsidRPr="0040421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 w:rsidRPr="0040421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avizul</w:t>
      </w:r>
      <w:proofErr w:type="spellEnd"/>
      <w:r w:rsidRPr="0040421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0421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inspectorului</w:t>
      </w:r>
      <w:proofErr w:type="spellEnd"/>
      <w:r w:rsidRPr="0040421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general de stat adjunct </w:t>
      </w:r>
      <w:proofErr w:type="spellStart"/>
      <w:r w:rsidRPr="0040421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securitate</w:t>
      </w:r>
      <w:proofErr w:type="spellEnd"/>
      <w:r w:rsidRPr="0040421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0421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40421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0421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sănătate</w:t>
      </w:r>
      <w:proofErr w:type="spellEnd"/>
      <w:r w:rsidRPr="0040421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0421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40421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0421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muncă</w:t>
      </w:r>
      <w:proofErr w:type="spellEnd"/>
      <w:r w:rsidRPr="00404219">
        <w:rPr>
          <w:rStyle w:val="spar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;</w:t>
      </w:r>
      <w:r>
        <w:rPr>
          <w:rStyle w:val="spar"/>
          <w:rFonts w:ascii="Verdana" w:hAnsi="Verdana"/>
          <w:color w:val="0000FF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x)</w:t>
      </w:r>
      <w:r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viza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inspectorului-șef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inspectorului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general de stat.</w:t>
      </w:r>
    </w:p>
    <w:p w:rsidR="00404219" w:rsidRDefault="00404219">
      <w:pP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>
        <w:rPr>
          <w:rStyle w:val="sartttl"/>
          <w:rFonts w:ascii="Verdana" w:hAnsi="Verdana"/>
          <w:b/>
          <w:bCs/>
          <w:color w:val="00008B"/>
          <w:sz w:val="17"/>
          <w:szCs w:val="17"/>
          <w:bdr w:val="none" w:sz="0" w:space="0" w:color="auto" w:frame="1"/>
          <w:shd w:val="clear" w:color="auto" w:fill="FFFFFF"/>
        </w:rPr>
        <w:t>Articolul</w:t>
      </w:r>
      <w:proofErr w:type="spellEnd"/>
      <w:r>
        <w:rPr>
          <w:rStyle w:val="sartttl"/>
          <w:rFonts w:ascii="Verdana" w:hAnsi="Verdana"/>
          <w:b/>
          <w:bCs/>
          <w:color w:val="00008B"/>
          <w:sz w:val="17"/>
          <w:szCs w:val="17"/>
          <w:bdr w:val="none" w:sz="0" w:space="0" w:color="auto" w:frame="1"/>
          <w:shd w:val="clear" w:color="auto" w:fill="FFFFFF"/>
        </w:rPr>
        <w:t xml:space="preserve"> 129</w:t>
      </w:r>
      <w:r>
        <w:rPr>
          <w:rStyle w:val="sartttl"/>
          <w:rFonts w:ascii="Verdana" w:hAnsi="Verdana"/>
          <w:b/>
          <w:bCs/>
          <w:color w:val="00008B"/>
          <w:sz w:val="17"/>
          <w:szCs w:val="17"/>
          <w:bdr w:val="none" w:sz="0" w:space="0" w:color="auto" w:frame="1"/>
          <w:shd w:val="clear" w:color="auto" w:fill="FFFFFF"/>
        </w:rPr>
        <w:br/>
      </w:r>
      <w:r>
        <w:rPr>
          <w:rStyle w:val="salnttl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(1)</w:t>
      </w:r>
      <w:r>
        <w:rPr>
          <w:rStyle w:val="saln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capitolul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prevăzut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 </w:t>
      </w:r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art. </w:t>
      </w:r>
      <w:proofErr w:type="gramStart"/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>128</w:t>
      </w:r>
      <w:proofErr w:type="gramEnd"/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 lit. b)</w:t>
      </w:r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gram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</w:t>
      </w:r>
      <w:proofErr w:type="gram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vor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indica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de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asemenea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prevederile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legale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potrivit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cărora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persoanele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sunt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îndreptățite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să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efectueze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cercetarea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precum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numele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angajatorului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ale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persoanelor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care au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participat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din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partea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organelor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competente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primele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cercetări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</w:p>
    <w:p w:rsidR="00404219" w:rsidRDefault="00404219">
      <w:pP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alnttl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(2)</w:t>
      </w:r>
      <w:r>
        <w:rPr>
          <w:rStyle w:val="saln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capitolul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prevăzut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 </w:t>
      </w:r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>art</w:t>
      </w:r>
      <w:proofErr w:type="gramEnd"/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. </w:t>
      </w:r>
      <w:proofErr w:type="gramStart"/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>128</w:t>
      </w:r>
      <w:proofErr w:type="gramEnd"/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 lit. c)</w:t>
      </w:r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gram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</w:t>
      </w:r>
      <w:proofErr w:type="gram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vor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indica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de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asemenea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motivele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care s-a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solicitat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prelungirea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termenului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cercetare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</w:p>
    <w:p w:rsidR="00404219" w:rsidRDefault="00404219">
      <w:pP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alnttl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(3)</w:t>
      </w:r>
      <w:r>
        <w:rPr>
          <w:rStyle w:val="saln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capitolul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prevăzut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 </w:t>
      </w:r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>art</w:t>
      </w:r>
      <w:proofErr w:type="gramEnd"/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. </w:t>
      </w:r>
      <w:proofErr w:type="gramStart"/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>128</w:t>
      </w:r>
      <w:proofErr w:type="gramEnd"/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 lit. e)</w:t>
      </w:r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gram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</w:t>
      </w:r>
      <w:proofErr w:type="gram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va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indica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de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asemenea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data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decesului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cazul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care s-a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produs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un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eveniment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ulterior a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survenit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decesul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victimelor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implicate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acest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eveniment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</w:p>
    <w:p w:rsidR="00404219" w:rsidRDefault="00404219">
      <w:pP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alnttl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(4)</w:t>
      </w:r>
      <w:r>
        <w:rPr>
          <w:rStyle w:val="saln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capitolul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prevăzut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 </w:t>
      </w:r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>art</w:t>
      </w:r>
      <w:proofErr w:type="gramEnd"/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. </w:t>
      </w:r>
      <w:proofErr w:type="gramStart"/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>128</w:t>
      </w:r>
      <w:proofErr w:type="gramEnd"/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 lit. g)</w:t>
      </w:r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 se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vor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indica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de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asemenea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datele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identificare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ale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angajatorilor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care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sunt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/au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fost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angajate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victimele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numele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reprezentanților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legali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ai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angajatorilor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numărul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documentului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prin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care s-a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certificat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autorizarea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funcționare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din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punct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vedere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al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securității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sănătății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muncă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adresa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punctului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lucru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</w:p>
    <w:p w:rsidR="00404219" w:rsidRDefault="00404219">
      <w:pP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alnttl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(5)</w:t>
      </w:r>
      <w:r>
        <w:rPr>
          <w:rStyle w:val="saln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capitolul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prevăzut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 </w:t>
      </w:r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>art</w:t>
      </w:r>
      <w:proofErr w:type="gramEnd"/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. </w:t>
      </w:r>
      <w:proofErr w:type="gramStart"/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>128</w:t>
      </w:r>
      <w:proofErr w:type="gramEnd"/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 lit. </w:t>
      </w:r>
      <w:proofErr w:type="gramStart"/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>h)</w:t>
      </w:r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 se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vor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indica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de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asemenea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următoarele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: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numele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prenumele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cetățenia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vârsta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starea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civilă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numărul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copii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minori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domiciliul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locul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muncă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care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este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încadrat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profesia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bază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ocupația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momentul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accidentării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vechimea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muncă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funcție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meserie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locul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muncă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data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efectuării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ultimului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instructaj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domeniul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securității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sănătății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muncă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iar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persoanele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care,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momentul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accidentării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desfășurau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o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activitate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care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este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necesară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autorizare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se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va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face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referire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aceasta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  <w:proofErr w:type="gramEnd"/>
    </w:p>
    <w:p w:rsidR="00404219" w:rsidRDefault="00404219">
      <w:pP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alnttl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(6)</w:t>
      </w:r>
      <w:r>
        <w:rPr>
          <w:rStyle w:val="saln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Capitolul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prevăzut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 </w:t>
      </w:r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art. </w:t>
      </w:r>
      <w:proofErr w:type="gramStart"/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>128</w:t>
      </w:r>
      <w:proofErr w:type="gramEnd"/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 lit. </w:t>
      </w:r>
      <w:proofErr w:type="spellStart"/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>i</w:t>
      </w:r>
      <w:proofErr w:type="spellEnd"/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>)</w:t>
      </w:r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va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conține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următoarele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subcapitole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a)</w:t>
      </w:r>
      <w:r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descrierea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detaliată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locului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producerii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evenimentului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b)</w:t>
      </w:r>
      <w:r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descrierea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detaliată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echipamentului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muncă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c)</w:t>
      </w:r>
      <w:r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descrierea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detaliată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împrejurărilor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d)</w:t>
      </w:r>
      <w:r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descrierea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detaliată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modului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care s-a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produs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evenimentul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</w:p>
    <w:p w:rsidR="00404219" w:rsidRDefault="00404219">
      <w:pP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alnttl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(7)</w:t>
      </w:r>
      <w:r>
        <w:rPr>
          <w:rStyle w:val="saln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capitolele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prevăzute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 </w:t>
      </w:r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>art</w:t>
      </w:r>
      <w:proofErr w:type="gramEnd"/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. </w:t>
      </w:r>
      <w:proofErr w:type="gramStart"/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>128</w:t>
      </w:r>
      <w:proofErr w:type="gramEnd"/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 lit. k)-m)</w:t>
      </w:r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 se </w:t>
      </w:r>
      <w:proofErr w:type="spellStart"/>
      <w:proofErr w:type="gram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va</w:t>
      </w:r>
      <w:proofErr w:type="spellEnd"/>
      <w:proofErr w:type="gram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face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trimitere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reglementările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legale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vigoare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încălcate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cu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redarea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integrală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textului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acestora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</w:p>
    <w:p w:rsidR="00404219" w:rsidRDefault="00404219">
      <w:pP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alnttl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(8)</w:t>
      </w:r>
      <w:r>
        <w:rPr>
          <w:rStyle w:val="saln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Denumirea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capitolului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prevăzut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 </w:t>
      </w:r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>art</w:t>
      </w:r>
      <w:proofErr w:type="gramEnd"/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. </w:t>
      </w:r>
      <w:proofErr w:type="gramStart"/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>128</w:t>
      </w:r>
      <w:proofErr w:type="gramEnd"/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 lit. o)</w:t>
      </w:r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gram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</w:t>
      </w:r>
      <w:proofErr w:type="gram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va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schimba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"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Propuneri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sancțiuni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administrative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disciplinare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",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cazul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accidentelor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cercetate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către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comisia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numită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angajator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</w:p>
    <w:p w:rsidR="00404219" w:rsidRDefault="00404219">
      <w:pPr>
        <w:rPr>
          <w:rStyle w:val="spar"/>
          <w:rFonts w:ascii="Verdana" w:hAnsi="Verdana"/>
          <w:color w:val="0000FF"/>
          <w:sz w:val="23"/>
          <w:szCs w:val="23"/>
          <w:bdr w:val="none" w:sz="0" w:space="0" w:color="auto" w:frame="1"/>
          <w:shd w:val="clear" w:color="auto" w:fill="FFFFFF"/>
        </w:rPr>
      </w:pPr>
      <w:r w:rsidRPr="00404219">
        <w:rPr>
          <w:rStyle w:val="salnttl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(8^1)</w:t>
      </w:r>
      <w:r w:rsidRPr="00404219">
        <w:rPr>
          <w:rStyle w:val="saln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proofErr w:type="gramStart"/>
      <w:r w:rsidRPr="00404219">
        <w:rPr>
          <w:rStyle w:val="saln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404219">
        <w:rPr>
          <w:rStyle w:val="saln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04219">
        <w:rPr>
          <w:rStyle w:val="saln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capitolul</w:t>
      </w:r>
      <w:proofErr w:type="spellEnd"/>
      <w:r w:rsidRPr="00404219">
        <w:rPr>
          <w:rStyle w:val="saln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04219">
        <w:rPr>
          <w:rStyle w:val="saln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prevăzut</w:t>
      </w:r>
      <w:proofErr w:type="spellEnd"/>
      <w:r w:rsidRPr="00404219">
        <w:rPr>
          <w:rStyle w:val="saln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la </w:t>
      </w:r>
      <w:r w:rsidRPr="00404219">
        <w:rPr>
          <w:rStyle w:val="slgi"/>
          <w:rFonts w:ascii="Verdana" w:hAnsi="Verdana"/>
          <w:color w:val="000000" w:themeColor="text1"/>
          <w:sz w:val="23"/>
          <w:szCs w:val="23"/>
          <w:u w:val="single"/>
          <w:bdr w:val="none" w:sz="0" w:space="0" w:color="auto" w:frame="1"/>
          <w:shd w:val="clear" w:color="auto" w:fill="FFFFFF"/>
        </w:rPr>
        <w:t>art</w:t>
      </w:r>
      <w:proofErr w:type="gramEnd"/>
      <w:r w:rsidRPr="00404219">
        <w:rPr>
          <w:rStyle w:val="slgi"/>
          <w:rFonts w:ascii="Verdana" w:hAnsi="Verdana"/>
          <w:color w:val="000000" w:themeColor="text1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404219">
        <w:rPr>
          <w:rStyle w:val="slgi"/>
          <w:rFonts w:ascii="Verdana" w:hAnsi="Verdana"/>
          <w:color w:val="000000" w:themeColor="text1"/>
          <w:sz w:val="23"/>
          <w:szCs w:val="23"/>
          <w:u w:val="single"/>
          <w:bdr w:val="none" w:sz="0" w:space="0" w:color="auto" w:frame="1"/>
          <w:shd w:val="clear" w:color="auto" w:fill="FFFFFF"/>
        </w:rPr>
        <w:t>128</w:t>
      </w:r>
      <w:proofErr w:type="gramEnd"/>
      <w:r w:rsidRPr="00404219">
        <w:rPr>
          <w:rStyle w:val="slgi"/>
          <w:rFonts w:ascii="Verdana" w:hAnsi="Verdana"/>
          <w:color w:val="000000" w:themeColor="text1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 lit. s)</w:t>
      </w:r>
      <w:r w:rsidRPr="00404219">
        <w:rPr>
          <w:rStyle w:val="saln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gramStart"/>
      <w:r w:rsidRPr="00404219">
        <w:rPr>
          <w:rStyle w:val="saln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se</w:t>
      </w:r>
      <w:proofErr w:type="gramEnd"/>
      <w:r w:rsidRPr="00404219">
        <w:rPr>
          <w:rStyle w:val="saln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04219">
        <w:rPr>
          <w:rStyle w:val="saln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vor</w:t>
      </w:r>
      <w:proofErr w:type="spellEnd"/>
      <w:r w:rsidRPr="00404219">
        <w:rPr>
          <w:rStyle w:val="saln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04219">
        <w:rPr>
          <w:rStyle w:val="saln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stabili</w:t>
      </w:r>
      <w:proofErr w:type="spellEnd"/>
      <w:r w:rsidRPr="00404219">
        <w:rPr>
          <w:rStyle w:val="saln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04219">
        <w:rPr>
          <w:rStyle w:val="saln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termene</w:t>
      </w:r>
      <w:proofErr w:type="spellEnd"/>
      <w:r w:rsidRPr="00404219">
        <w:rPr>
          <w:rStyle w:val="saln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404219">
        <w:rPr>
          <w:rStyle w:val="saln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aducere</w:t>
      </w:r>
      <w:proofErr w:type="spellEnd"/>
      <w:r w:rsidRPr="00404219">
        <w:rPr>
          <w:rStyle w:val="saln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404219">
        <w:rPr>
          <w:rStyle w:val="saln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îndeplinire</w:t>
      </w:r>
      <w:proofErr w:type="spellEnd"/>
      <w:r w:rsidRPr="00404219">
        <w:rPr>
          <w:rStyle w:val="saln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404219">
        <w:rPr>
          <w:rStyle w:val="saln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măsurilor</w:t>
      </w:r>
      <w:proofErr w:type="spellEnd"/>
      <w:r w:rsidRPr="00404219">
        <w:rPr>
          <w:rStyle w:val="saln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04219">
        <w:rPr>
          <w:rStyle w:val="saln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dispuse</w:t>
      </w:r>
      <w:proofErr w:type="spellEnd"/>
      <w:r w:rsidRPr="00404219">
        <w:rPr>
          <w:rStyle w:val="saln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04219">
        <w:rPr>
          <w:rStyle w:val="saln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precum</w:t>
      </w:r>
      <w:proofErr w:type="spellEnd"/>
      <w:r w:rsidRPr="00404219">
        <w:rPr>
          <w:rStyle w:val="saln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04219">
        <w:rPr>
          <w:rStyle w:val="saln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404219">
        <w:rPr>
          <w:rStyle w:val="saln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04219">
        <w:rPr>
          <w:rStyle w:val="saln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persoanele</w:t>
      </w:r>
      <w:proofErr w:type="spellEnd"/>
      <w:r w:rsidRPr="00404219">
        <w:rPr>
          <w:rStyle w:val="saln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04219">
        <w:rPr>
          <w:rStyle w:val="saln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responsabile</w:t>
      </w:r>
      <w:proofErr w:type="spellEnd"/>
      <w:r w:rsidRPr="00404219">
        <w:rPr>
          <w:rStyle w:val="saln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404219">
        <w:rPr>
          <w:rStyle w:val="saln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îndeplinirea</w:t>
      </w:r>
      <w:proofErr w:type="spellEnd"/>
      <w:r w:rsidRPr="00404219">
        <w:rPr>
          <w:rStyle w:val="saln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04219">
        <w:rPr>
          <w:rStyle w:val="saln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acestora</w:t>
      </w:r>
      <w:proofErr w:type="spellEnd"/>
      <w:r w:rsidRPr="00404219">
        <w:rPr>
          <w:rStyle w:val="spar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404219" w:rsidRDefault="00404219">
      <w:pP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alnttl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(9)</w:t>
      </w:r>
      <w:r>
        <w:rPr>
          <w:rStyle w:val="saln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Capitolele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prevăzute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 </w:t>
      </w:r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art. </w:t>
      </w:r>
      <w:proofErr w:type="gramStart"/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>128</w:t>
      </w:r>
      <w:proofErr w:type="gramEnd"/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 lit. w)</w:t>
      </w:r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>x)</w:t>
      </w:r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 se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vor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regăsi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procesul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-verbal de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cercetare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numai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evenimentele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cercetate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către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inspectoratul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teritorial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muncă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Inspecția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Muncii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conform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competențelor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</w:p>
    <w:p w:rsidR="00404219" w:rsidRDefault="00404219">
      <w:pP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alnttl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(10)</w:t>
      </w:r>
      <w:r>
        <w:rPr>
          <w:rStyle w:val="saln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cazul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accidentelor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cu ITM,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procesul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-verbal de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cercetare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se </w:t>
      </w:r>
      <w:proofErr w:type="spellStart"/>
      <w:proofErr w:type="gram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va</w:t>
      </w:r>
      <w:proofErr w:type="spellEnd"/>
      <w:proofErr w:type="gram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încheia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cu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capitolul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prevăzut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 </w:t>
      </w:r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art. </w:t>
      </w:r>
      <w:proofErr w:type="gramStart"/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>128</w:t>
      </w:r>
      <w:proofErr w:type="gramEnd"/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 lit. w)</w:t>
      </w:r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care </w:t>
      </w:r>
      <w:proofErr w:type="spellStart"/>
      <w:proofErr w:type="gram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va</w:t>
      </w:r>
      <w:proofErr w:type="spellEnd"/>
      <w:proofErr w:type="gram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fi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numit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"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Viza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angajatorului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".</w:t>
      </w:r>
    </w:p>
    <w:p w:rsidR="004B005B" w:rsidRDefault="00404219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>
        <w:rPr>
          <w:rStyle w:val="sartttl"/>
          <w:rFonts w:ascii="Verdana" w:hAnsi="Verdana"/>
          <w:b/>
          <w:bCs/>
          <w:color w:val="00008B"/>
          <w:sz w:val="17"/>
          <w:szCs w:val="17"/>
          <w:bdr w:val="none" w:sz="0" w:space="0" w:color="auto" w:frame="1"/>
          <w:shd w:val="clear" w:color="auto" w:fill="FFFFFF"/>
        </w:rPr>
        <w:t>Articolul</w:t>
      </w:r>
      <w:proofErr w:type="spellEnd"/>
      <w:r>
        <w:rPr>
          <w:rStyle w:val="sartttl"/>
          <w:rFonts w:ascii="Verdana" w:hAnsi="Verdana"/>
          <w:b/>
          <w:bCs/>
          <w:color w:val="00008B"/>
          <w:sz w:val="17"/>
          <w:szCs w:val="17"/>
          <w:bdr w:val="none" w:sz="0" w:space="0" w:color="auto" w:frame="1"/>
          <w:shd w:val="clear" w:color="auto" w:fill="FFFFFF"/>
        </w:rPr>
        <w:t xml:space="preserve"> 130</w:t>
      </w:r>
      <w:r>
        <w:rPr>
          <w:rStyle w:val="sartttl"/>
          <w:rFonts w:ascii="Verdana" w:hAnsi="Verdana"/>
          <w:b/>
          <w:bCs/>
          <w:color w:val="00008B"/>
          <w:sz w:val="17"/>
          <w:szCs w:val="17"/>
          <w:bdr w:val="none" w:sz="0" w:space="0" w:color="auto" w:frame="1"/>
          <w:shd w:val="clear" w:color="auto" w:fill="FFFFFF"/>
        </w:rPr>
        <w:br/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situațiile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care din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cercetare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rezultă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accidentul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nu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întrunește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condițiile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fi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încadrat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ca accident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muncă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se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face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această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mențiune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capitolele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procesului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-verbal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cercetare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prevăzute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 </w:t>
      </w:r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art. </w:t>
      </w:r>
      <w:proofErr w:type="gramStart"/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>128</w:t>
      </w:r>
      <w:proofErr w:type="gramEnd"/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 lit. q)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>r)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se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dispune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măsurile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care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trebuie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luate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angajator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prevenirea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unor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cazuri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asemănătoare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</w:p>
    <w:p w:rsidR="00773E49" w:rsidRDefault="00773E49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773E49" w:rsidRDefault="00773E49">
      <w:pPr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 w:rsidRPr="00773E49"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Referitor</w:t>
      </w:r>
      <w:proofErr w:type="spellEnd"/>
      <w:r w:rsidRPr="00773E49"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773E49"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întocmirea</w:t>
      </w:r>
      <w:proofErr w:type="spellEnd"/>
      <w:r w:rsidRPr="00773E49"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3E49"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procesului</w:t>
      </w:r>
      <w:proofErr w:type="spellEnd"/>
      <w:r w:rsidRPr="00773E49"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-verbal</w:t>
      </w:r>
    </w:p>
    <w:p w:rsidR="00773E49" w:rsidRPr="00773E49" w:rsidRDefault="00773E49">
      <w:pPr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:rsidR="00773E49" w:rsidRDefault="00773E49">
      <w:pPr>
        <w:rPr>
          <w:rStyle w:val="salnttl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proofErr w:type="gramStart"/>
      <w:r>
        <w:rPr>
          <w:rStyle w:val="sartttl"/>
          <w:rFonts w:ascii="Verdana" w:hAnsi="Verdana"/>
          <w:b/>
          <w:bCs/>
          <w:color w:val="00008B"/>
          <w:sz w:val="17"/>
          <w:szCs w:val="17"/>
          <w:bdr w:val="none" w:sz="0" w:space="0" w:color="auto" w:frame="1"/>
          <w:shd w:val="clear" w:color="auto" w:fill="FFFFFF"/>
        </w:rPr>
        <w:t>Articolul</w:t>
      </w:r>
      <w:proofErr w:type="spellEnd"/>
      <w:r>
        <w:rPr>
          <w:rStyle w:val="sartttl"/>
          <w:rFonts w:ascii="Verdana" w:hAnsi="Verdana"/>
          <w:b/>
          <w:bCs/>
          <w:color w:val="00008B"/>
          <w:sz w:val="17"/>
          <w:szCs w:val="17"/>
          <w:bdr w:val="none" w:sz="0" w:space="0" w:color="auto" w:frame="1"/>
          <w:shd w:val="clear" w:color="auto" w:fill="FFFFFF"/>
        </w:rPr>
        <w:t xml:space="preserve"> 132</w:t>
      </w:r>
      <w:r>
        <w:rPr>
          <w:rStyle w:val="sartttl"/>
          <w:rFonts w:ascii="Verdana" w:hAnsi="Verdana"/>
          <w:b/>
          <w:bCs/>
          <w:color w:val="00008B"/>
          <w:sz w:val="17"/>
          <w:szCs w:val="17"/>
          <w:bdr w:val="none" w:sz="0" w:space="0" w:color="auto" w:frame="1"/>
          <w:shd w:val="clear" w:color="auto" w:fill="FFFFFF"/>
        </w:rPr>
        <w:br/>
      </w:r>
      <w:r w:rsidRPr="00773E49">
        <w:rPr>
          <w:rStyle w:val="salnttl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(1)</w:t>
      </w:r>
      <w:r w:rsidRPr="00773E49">
        <w:rPr>
          <w:rStyle w:val="saln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 w:rsidRPr="00773E49">
        <w:rPr>
          <w:rStyle w:val="saln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Procesul</w:t>
      </w:r>
      <w:proofErr w:type="spellEnd"/>
      <w:r w:rsidRPr="00773E49">
        <w:rPr>
          <w:rStyle w:val="saln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-verbal de </w:t>
      </w:r>
      <w:proofErr w:type="spellStart"/>
      <w:r w:rsidRPr="00773E49">
        <w:rPr>
          <w:rStyle w:val="saln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cercetare</w:t>
      </w:r>
      <w:proofErr w:type="spellEnd"/>
      <w:r w:rsidRPr="00773E49">
        <w:rPr>
          <w:rStyle w:val="saln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773E49">
        <w:rPr>
          <w:rStyle w:val="saln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unui</w:t>
      </w:r>
      <w:proofErr w:type="spellEnd"/>
      <w:r w:rsidRPr="00773E49">
        <w:rPr>
          <w:rStyle w:val="saln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3E49">
        <w:rPr>
          <w:rStyle w:val="saln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eveniment</w:t>
      </w:r>
      <w:proofErr w:type="spellEnd"/>
      <w:r w:rsidRPr="00773E49">
        <w:rPr>
          <w:rStyle w:val="saln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Pr="00773E49">
        <w:rPr>
          <w:rStyle w:val="saln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întocmește</w:t>
      </w:r>
      <w:proofErr w:type="spellEnd"/>
      <w:r w:rsidRPr="00773E49">
        <w:rPr>
          <w:rStyle w:val="saln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3E49">
        <w:rPr>
          <w:rStyle w:val="saln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773E49">
        <w:rPr>
          <w:rStyle w:val="saln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3E49">
        <w:rPr>
          <w:rStyle w:val="saln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mai</w:t>
      </w:r>
      <w:proofErr w:type="spellEnd"/>
      <w:r w:rsidRPr="00773E49">
        <w:rPr>
          <w:rStyle w:val="saln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3E49">
        <w:rPr>
          <w:rStyle w:val="saln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multe</w:t>
      </w:r>
      <w:proofErr w:type="spellEnd"/>
      <w:r w:rsidRPr="00773E49">
        <w:rPr>
          <w:rStyle w:val="saln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3E49">
        <w:rPr>
          <w:rStyle w:val="saln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exemplare</w:t>
      </w:r>
      <w:proofErr w:type="spellEnd"/>
      <w:r w:rsidRPr="00773E49">
        <w:rPr>
          <w:rStyle w:val="saln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773E49">
        <w:rPr>
          <w:rStyle w:val="saln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după</w:t>
      </w:r>
      <w:proofErr w:type="spellEnd"/>
      <w:r w:rsidRPr="00773E49">
        <w:rPr>
          <w:rStyle w:val="saln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cum </w:t>
      </w:r>
      <w:proofErr w:type="spellStart"/>
      <w:r w:rsidRPr="00773E49">
        <w:rPr>
          <w:rStyle w:val="saln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urmează</w:t>
      </w:r>
      <w:proofErr w:type="spellEnd"/>
      <w:r w:rsidRPr="00773E49">
        <w:rPr>
          <w:rStyle w:val="saln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:</w:t>
      </w:r>
      <w:r>
        <w:rPr>
          <w:rStyle w:val="saln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a)</w:t>
      </w:r>
      <w:r>
        <w:rPr>
          <w:rStyle w:val="slit"/>
          <w:rFonts w:ascii="Verdana" w:hAnsi="Verdana"/>
          <w:color w:val="0000FF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cazul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accidentului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muncă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urmat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de incapacitate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temporară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muncă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angajatorul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înregistrează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accidentul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inspectoratul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teritorial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muncă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care a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avizat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dosarul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asigurător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victime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;</w:t>
      </w:r>
      <w:r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b)</w:t>
      </w:r>
      <w:r>
        <w:rPr>
          <w:rStyle w:val="slit"/>
          <w:rFonts w:ascii="Verdana" w:hAnsi="Verdana"/>
          <w:color w:val="0000FF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cazul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accidentului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muncă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urmat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de incapacitate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temporară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muncă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lucrători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angajatori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diferiți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fiecare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angajator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inspectoratul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teritorial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muncă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care a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avizat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dosarul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asigurător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victime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;</w:t>
      </w:r>
      <w:r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c)</w:t>
      </w:r>
      <w:r>
        <w:rPr>
          <w:rStyle w:val="slit"/>
          <w:rFonts w:ascii="Verdana" w:hAnsi="Verdana"/>
          <w:color w:val="0000FF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cazul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accidentului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muncă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urmat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invaliditate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angajatorul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înregistrează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accidentul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organul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urmărire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penală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inspectoratul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teritorial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muncă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care a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efectuat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cercetarea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Inspecția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Muncii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asigurător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victime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;</w:t>
      </w:r>
      <w:r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d)</w:t>
      </w:r>
      <w:r>
        <w:rPr>
          <w:rStyle w:val="slit"/>
          <w:rFonts w:ascii="Verdana" w:hAnsi="Verdana"/>
          <w:color w:val="0000FF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cazul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accidentului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muncă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mortal,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precum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cazul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accidentului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mortal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afara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muncii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angajatorul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înregistrează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accidentul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organul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urmărire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penală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inspectoratul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teritorial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muncă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care a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efectuat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cercetarea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Inspecția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Muncii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asigurător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familiile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victimelor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;</w:t>
      </w:r>
      <w:r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e)</w:t>
      </w:r>
      <w:r>
        <w:rPr>
          <w:rStyle w:val="slit"/>
          <w:rFonts w:ascii="Verdana" w:hAnsi="Verdana"/>
          <w:color w:val="0000FF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cazul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incidentului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periculos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angajatorul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înregistrează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incidentul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organele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urmărire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penală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inspectoratul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teritorial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muncă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care a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efectuat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cercetarea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Inspecția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Muncii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asigurător</w:t>
      </w:r>
      <w:proofErr w:type="spellEnd"/>
      <w:r w:rsidRPr="00773E49">
        <w:rPr>
          <w:rStyle w:val="sli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.</w:t>
      </w:r>
      <w:proofErr w:type="gramEnd"/>
    </w:p>
    <w:p w:rsidR="00773E49" w:rsidRPr="00773E49" w:rsidRDefault="00773E49">
      <w:pPr>
        <w:rPr>
          <w:rFonts w:ascii="Verdana" w:hAnsi="Verdana"/>
          <w:b/>
          <w:bCs/>
          <w:color w:val="00008B"/>
          <w:sz w:val="17"/>
          <w:szCs w:val="17"/>
          <w:bdr w:val="none" w:sz="0" w:space="0" w:color="auto" w:frame="1"/>
          <w:shd w:val="clear" w:color="auto" w:fill="FFFFFF"/>
        </w:rPr>
      </w:pPr>
      <w:r>
        <w:rPr>
          <w:rStyle w:val="salnttl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(2)</w:t>
      </w:r>
      <w:r>
        <w:rPr>
          <w:rStyle w:val="saln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Procesul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-verbal de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cercetare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poate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fi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întocmit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într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-un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număr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mai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mare de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exemplare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după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caz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</w:p>
    <w:sectPr w:rsidR="00773E49" w:rsidRPr="00773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C1"/>
    <w:rsid w:val="00404219"/>
    <w:rsid w:val="004B005B"/>
    <w:rsid w:val="00773E49"/>
    <w:rsid w:val="00E7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EB84"/>
  <w15:chartTrackingRefBased/>
  <w15:docId w15:val="{65238A56-2A02-4BAB-A6EC-0D1B4D5D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rtttl">
    <w:name w:val="s_art_ttl"/>
    <w:basedOn w:val="DefaultParagraphFont"/>
    <w:rsid w:val="00404219"/>
  </w:style>
  <w:style w:type="character" w:customStyle="1" w:styleId="spar">
    <w:name w:val="s_par"/>
    <w:basedOn w:val="DefaultParagraphFont"/>
    <w:rsid w:val="00404219"/>
  </w:style>
  <w:style w:type="character" w:customStyle="1" w:styleId="slit">
    <w:name w:val="s_lit"/>
    <w:basedOn w:val="DefaultParagraphFont"/>
    <w:rsid w:val="00404219"/>
  </w:style>
  <w:style w:type="character" w:customStyle="1" w:styleId="slitttl">
    <w:name w:val="s_lit_ttl"/>
    <w:basedOn w:val="DefaultParagraphFont"/>
    <w:rsid w:val="00404219"/>
  </w:style>
  <w:style w:type="character" w:customStyle="1" w:styleId="slitbdy">
    <w:name w:val="s_lit_bdy"/>
    <w:basedOn w:val="DefaultParagraphFont"/>
    <w:rsid w:val="00404219"/>
  </w:style>
  <w:style w:type="character" w:customStyle="1" w:styleId="slgi">
    <w:name w:val="s_lgi"/>
    <w:basedOn w:val="DefaultParagraphFont"/>
    <w:rsid w:val="00404219"/>
  </w:style>
  <w:style w:type="character" w:styleId="Hyperlink">
    <w:name w:val="Hyperlink"/>
    <w:basedOn w:val="DefaultParagraphFont"/>
    <w:uiPriority w:val="99"/>
    <w:semiHidden/>
    <w:unhideWhenUsed/>
    <w:rsid w:val="00404219"/>
    <w:rPr>
      <w:color w:val="0000FF"/>
      <w:u w:val="single"/>
    </w:rPr>
  </w:style>
  <w:style w:type="character" w:customStyle="1" w:styleId="saln">
    <w:name w:val="s_aln"/>
    <w:basedOn w:val="DefaultParagraphFont"/>
    <w:rsid w:val="00404219"/>
  </w:style>
  <w:style w:type="character" w:customStyle="1" w:styleId="salnttl">
    <w:name w:val="s_aln_ttl"/>
    <w:basedOn w:val="DefaultParagraphFont"/>
    <w:rsid w:val="00404219"/>
  </w:style>
  <w:style w:type="character" w:customStyle="1" w:styleId="salnbdy">
    <w:name w:val="s_aln_bdy"/>
    <w:basedOn w:val="DefaultParagraphFont"/>
    <w:rsid w:val="00404219"/>
  </w:style>
  <w:style w:type="paragraph" w:styleId="ListParagraph">
    <w:name w:val="List Paragraph"/>
    <w:basedOn w:val="Normal"/>
    <w:uiPriority w:val="34"/>
    <w:qFormat/>
    <w:rsid w:val="00404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974</Words>
  <Characters>5558</Characters>
  <Application>Microsoft Office Word</Application>
  <DocSecurity>0</DocSecurity>
  <Lines>46</Lines>
  <Paragraphs>13</Paragraphs>
  <ScaleCrop>false</ScaleCrop>
  <Company>Hewlett-Packard Company</Company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AlexB</dc:creator>
  <cp:keywords/>
  <dc:description/>
  <cp:lastModifiedBy>AlexB</cp:lastModifiedBy>
  <cp:revision>3</cp:revision>
  <dcterms:created xsi:type="dcterms:W3CDTF">2018-10-02T09:56:00Z</dcterms:created>
  <dcterms:modified xsi:type="dcterms:W3CDTF">2018-10-02T10:09:00Z</dcterms:modified>
</cp:coreProperties>
</file>